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01" w:rsidRPr="00AD5B01" w:rsidRDefault="00AD5B01" w:rsidP="00467DEB">
      <w:pPr>
        <w:tabs>
          <w:tab w:val="center" w:pos="4677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B01">
        <w:rPr>
          <w:rFonts w:ascii="Times New Roman" w:hAnsi="Times New Roman" w:cs="Times New Roman"/>
          <w:b/>
          <w:sz w:val="24"/>
          <w:szCs w:val="24"/>
        </w:rPr>
        <w:tab/>
        <w:t>Информационная карта</w:t>
      </w:r>
      <w:r w:rsidRPr="00AD5B01">
        <w:rPr>
          <w:rFonts w:ascii="Times New Roman" w:hAnsi="Times New Roman" w:cs="Times New Roman"/>
          <w:b/>
          <w:sz w:val="24"/>
          <w:szCs w:val="24"/>
        </w:rPr>
        <w:tab/>
      </w:r>
    </w:p>
    <w:p w:rsidR="00467DEB" w:rsidRDefault="00AD5B01" w:rsidP="00467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B01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общеразви</w:t>
      </w:r>
      <w:r w:rsidR="008B0150">
        <w:rPr>
          <w:rFonts w:ascii="Times New Roman" w:hAnsi="Times New Roman" w:cs="Times New Roman"/>
          <w:b/>
          <w:sz w:val="24"/>
          <w:szCs w:val="24"/>
        </w:rPr>
        <w:t xml:space="preserve">вающей программы  </w:t>
      </w:r>
    </w:p>
    <w:p w:rsidR="00AD5B01" w:rsidRPr="00AD5B01" w:rsidRDefault="00AC301C" w:rsidP="00467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художественной</w:t>
      </w:r>
      <w:r w:rsidR="00467DEB">
        <w:rPr>
          <w:rFonts w:ascii="Times New Roman" w:hAnsi="Times New Roman" w:cs="Times New Roman"/>
          <w:b/>
          <w:sz w:val="24"/>
          <w:szCs w:val="24"/>
        </w:rPr>
        <w:t xml:space="preserve"> направленности </w:t>
      </w:r>
      <w:r w:rsidR="008B0150">
        <w:rPr>
          <w:rFonts w:ascii="Times New Roman" w:hAnsi="Times New Roman" w:cs="Times New Roman"/>
          <w:b/>
          <w:sz w:val="24"/>
          <w:szCs w:val="24"/>
        </w:rPr>
        <w:t>«</w:t>
      </w:r>
      <w:r w:rsidR="006F1257">
        <w:rPr>
          <w:rFonts w:ascii="Times New Roman" w:hAnsi="Times New Roman" w:cs="Times New Roman"/>
          <w:b/>
          <w:sz w:val="24"/>
          <w:szCs w:val="24"/>
        </w:rPr>
        <w:t>Осенняя лавка чудес</w:t>
      </w:r>
      <w:r w:rsidR="008B0150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AD5B01" w:rsidRPr="00AD5B01" w:rsidRDefault="00AD5B01" w:rsidP="00AD5B0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44"/>
        <w:gridCol w:w="7020"/>
      </w:tblGrid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</w:t>
            </w:r>
          </w:p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</w:p>
        </w:tc>
        <w:tc>
          <w:tcPr>
            <w:tcW w:w="7020" w:type="dxa"/>
          </w:tcPr>
          <w:p w:rsidR="00AD5B01" w:rsidRPr="00AD5B01" w:rsidRDefault="00467DEB" w:rsidP="0046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 образования, молодежной политики и спорта  администрации Амурского муниципального района</w:t>
            </w:r>
          </w:p>
        </w:tc>
      </w:tr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020" w:type="dxa"/>
          </w:tcPr>
          <w:p w:rsidR="008B0150" w:rsidRDefault="00AD5B01" w:rsidP="00B95CE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  учреждение дополнительного образования  центр   творчества «Темп»</w:t>
            </w:r>
          </w:p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г. Амурска Амурского муниципального района Хабаровского края</w:t>
            </w:r>
          </w:p>
        </w:tc>
      </w:tr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Дата образования и организационно-правовая форма учреждения</w:t>
            </w:r>
          </w:p>
        </w:tc>
        <w:tc>
          <w:tcPr>
            <w:tcW w:w="7020" w:type="dxa"/>
          </w:tcPr>
          <w:p w:rsidR="00AD5B01" w:rsidRPr="00AD5B01" w:rsidRDefault="00AD5B01" w:rsidP="00467D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Год создания – 1991 в связи с объединением городского Дома пионеров и школьников, Станции юных техников.</w:t>
            </w:r>
          </w:p>
          <w:p w:rsidR="00AD5B01" w:rsidRPr="00AD5B01" w:rsidRDefault="00AD5B01" w:rsidP="00467D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Свидетельства о регистрации  изменений и дополнений в учредительские документы юридического лица от  29 октября 2014 года  переименован  в Муниципальное бюджетное учреждение дополнительного образования   центр творчества «Темп» г. Амурска Амурского муниципального района Хабаровского края.   </w:t>
            </w:r>
          </w:p>
          <w:p w:rsidR="00AD5B01" w:rsidRPr="00AD5B01" w:rsidRDefault="00AD5B01" w:rsidP="00BB1799">
            <w:pPr>
              <w:pStyle w:val="a3"/>
              <w:spacing w:before="0" w:beforeAutospacing="0" w:after="0" w:afterAutospacing="0"/>
              <w:contextualSpacing/>
              <w:jc w:val="both"/>
            </w:pPr>
            <w:proofErr w:type="gramStart"/>
            <w:r w:rsidRPr="00AD5B01">
              <w:t>Муниципальное бюджетное   учреждение  дополнительного образования  центр детского творчества «Темп» г. Амурска Амурского муниципального района Хабаровского края осуществляет свою деятельность в соответствии  с  Федеральным законом  «Об  образовании в Российской Федерации» (2012 г.), Порядком организации и осуществления образовательной деятельности по дополнительным общеобразовательным программам (20</w:t>
            </w:r>
            <w:r w:rsidR="00467DEB">
              <w:t>2</w:t>
            </w:r>
            <w:r w:rsidR="00BB1799">
              <w:t>2</w:t>
            </w:r>
            <w:r w:rsidRPr="00AD5B01">
              <w:t xml:space="preserve"> г.), Уставом МБУ «Темп» и нормативно-организационной документацией  МБУ «Темп».</w:t>
            </w:r>
            <w:proofErr w:type="gramEnd"/>
          </w:p>
        </w:tc>
      </w:tr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Адрес учреждения</w:t>
            </w:r>
          </w:p>
        </w:tc>
        <w:tc>
          <w:tcPr>
            <w:tcW w:w="7020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682640, г.</w:t>
            </w:r>
            <w:r w:rsidR="008B0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Амурск, пр. Победы, дом 8а, тел.2-67-05.</w:t>
            </w:r>
          </w:p>
        </w:tc>
      </w:tr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ФИО  ПДО</w:t>
            </w:r>
          </w:p>
        </w:tc>
        <w:tc>
          <w:tcPr>
            <w:tcW w:w="7020" w:type="dxa"/>
          </w:tcPr>
          <w:p w:rsidR="00AD5B01" w:rsidRPr="00AD5B01" w:rsidRDefault="00AD5B01" w:rsidP="00B27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E38">
              <w:rPr>
                <w:rFonts w:ascii="Times New Roman" w:hAnsi="Times New Roman" w:cs="Times New Roman"/>
                <w:sz w:val="24"/>
                <w:szCs w:val="24"/>
              </w:rPr>
              <w:t>Коллектив педагогов</w:t>
            </w:r>
          </w:p>
        </w:tc>
      </w:tr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20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E38" w:rsidRPr="00AD5B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 w:rsidR="00B2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20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образовательной программы </w:t>
            </w:r>
          </w:p>
        </w:tc>
        <w:tc>
          <w:tcPr>
            <w:tcW w:w="7020" w:type="dxa"/>
          </w:tcPr>
          <w:p w:rsidR="00AD5B01" w:rsidRPr="00AD5B01" w:rsidRDefault="00AD5B01" w:rsidP="006F1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AD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5CE0"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гуманитарной направленности </w:t>
            </w:r>
            <w:r w:rsidR="00B27E38" w:rsidRPr="00B27E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1257">
              <w:rPr>
                <w:rFonts w:ascii="Times New Roman" w:hAnsi="Times New Roman" w:cs="Times New Roman"/>
                <w:sz w:val="24"/>
                <w:szCs w:val="24"/>
              </w:rPr>
              <w:t>Осенняя лавка чудес</w:t>
            </w:r>
            <w:r w:rsidR="00B27E38" w:rsidRPr="00B27E38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AD5B01" w:rsidRPr="00AD5B01" w:rsidTr="00DB5C1D">
        <w:trPr>
          <w:trHeight w:val="412"/>
        </w:trPr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Специализация программы</w:t>
            </w:r>
          </w:p>
        </w:tc>
        <w:tc>
          <w:tcPr>
            <w:tcW w:w="7020" w:type="dxa"/>
          </w:tcPr>
          <w:p w:rsidR="00AD5B01" w:rsidRPr="00AD5B01" w:rsidRDefault="00AC301C" w:rsidP="00AC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</w:tr>
      <w:tr w:rsidR="00AD5B01" w:rsidRPr="00AD5B01" w:rsidTr="008B0150">
        <w:trPr>
          <w:trHeight w:val="557"/>
        </w:trPr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020" w:type="dxa"/>
          </w:tcPr>
          <w:p w:rsidR="00AD5B01" w:rsidRPr="00B27E38" w:rsidRDefault="006F1257" w:rsidP="00B9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F125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Развитие творческих способностей и коммуникативных </w:t>
            </w:r>
            <w:proofErr w:type="gramStart"/>
            <w:r w:rsidRPr="006F125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компетенций</w:t>
            </w:r>
            <w:proofErr w:type="gramEnd"/>
            <w:r w:rsidRPr="006F125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обуча</w:t>
            </w:r>
            <w:bookmarkStart w:id="0" w:name="_GoBack"/>
            <w:bookmarkEnd w:id="0"/>
            <w:r w:rsidRPr="006F125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ющихся через</w:t>
            </w:r>
            <w:r w:rsidRPr="006F12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6F125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вовлечение в творческую деятельность</w:t>
            </w:r>
          </w:p>
        </w:tc>
      </w:tr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20" w:type="dxa"/>
          </w:tcPr>
          <w:p w:rsidR="00AC301C" w:rsidRPr="000C7884" w:rsidRDefault="00AC301C" w:rsidP="00AC30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0C7884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Предметные </w:t>
            </w:r>
          </w:p>
          <w:p w:rsidR="00AC301C" w:rsidRDefault="00AC301C" w:rsidP="00A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 xml:space="preserve">- познакомить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об</w:t>
            </w: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ю</w:t>
            </w: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>щихся</w:t>
            </w:r>
            <w:proofErr w:type="gramEnd"/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 видами творческой деятельности;</w:t>
            </w:r>
          </w:p>
          <w:p w:rsidR="00AC301C" w:rsidRDefault="00AC301C" w:rsidP="00A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 w:rsidRPr="00B55429">
              <w:rPr>
                <w:rFonts w:ascii="Times New Roman" w:hAnsi="Times New Roman" w:cs="Times New Roman"/>
                <w:sz w:val="24"/>
              </w:rPr>
              <w:t>формировать знания,</w:t>
            </w:r>
            <w:r>
              <w:rPr>
                <w:rFonts w:ascii="Times New Roman" w:hAnsi="Times New Roman" w:cs="Times New Roman"/>
                <w:sz w:val="24"/>
              </w:rPr>
              <w:t xml:space="preserve"> умения и навыки по  видам творческой деятельности</w:t>
            </w:r>
            <w:r w:rsidRPr="00B55429">
              <w:rPr>
                <w:rFonts w:ascii="Times New Roman" w:hAnsi="Times New Roman" w:cs="Times New Roman"/>
                <w:sz w:val="24"/>
              </w:rPr>
              <w:t>;</w:t>
            </w:r>
          </w:p>
          <w:p w:rsidR="00AC301C" w:rsidRPr="00F706A4" w:rsidRDefault="00AC301C" w:rsidP="00AC3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4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B55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ованию специальной терминологии;</w:t>
            </w:r>
          </w:p>
          <w:p w:rsidR="00AC301C" w:rsidRDefault="00AC301C" w:rsidP="00A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0C7884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Метапредметные </w:t>
            </w:r>
          </w:p>
          <w:p w:rsidR="00AC301C" w:rsidRDefault="00AC301C" w:rsidP="00AC3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 xml:space="preserve">- формировать 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об</w:t>
            </w: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ю</w:t>
            </w: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>щихся</w:t>
            </w:r>
            <w:proofErr w:type="gramEnd"/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>потребность в самостоятельной, творческой деятельности;</w:t>
            </w:r>
          </w:p>
          <w:p w:rsidR="00AC301C" w:rsidRPr="00B55429" w:rsidRDefault="00AC301C" w:rsidP="00A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55429">
              <w:rPr>
                <w:rFonts w:ascii="Times New Roman" w:hAnsi="Times New Roman" w:cs="Times New Roman"/>
                <w:sz w:val="24"/>
                <w:szCs w:val="24"/>
              </w:rPr>
              <w:t>обучать самостоятельному планированию, организации и выполнению различных творческих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01C" w:rsidRPr="00AC301C" w:rsidRDefault="00AC301C" w:rsidP="00AC3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развивать </w:t>
            </w: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>способность к самоорганизации, умени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е планировать свою деятельность</w:t>
            </w:r>
          </w:p>
          <w:p w:rsidR="00AC301C" w:rsidRPr="000C7884" w:rsidRDefault="00AC301C" w:rsidP="00AC30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0C7884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lastRenderedPageBreak/>
              <w:t xml:space="preserve">Личностные </w:t>
            </w:r>
          </w:p>
          <w:p w:rsidR="00AC301C" w:rsidRDefault="00AC301C" w:rsidP="00AC3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 xml:space="preserve">- формировать устойчивую мотивацию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об</w:t>
            </w: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ю</w:t>
            </w: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>щихся</w:t>
            </w:r>
            <w:proofErr w:type="gramEnd"/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 xml:space="preserve"> к занятиям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творческой </w:t>
            </w: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ью</w:t>
            </w: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 xml:space="preserve">;     </w:t>
            </w:r>
          </w:p>
          <w:p w:rsidR="00AC301C" w:rsidRDefault="00AC301C" w:rsidP="00AC30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воспитывать трудолюбие и аккуратность</w:t>
            </w:r>
            <w:r w:rsidRPr="000C7884">
              <w:rPr>
                <w:rFonts w:ascii="Times New Roman" w:hAnsi="Times New Roman" w:cs="Times New Roman"/>
              </w:rPr>
              <w:t xml:space="preserve"> в работе;</w:t>
            </w:r>
          </w:p>
          <w:p w:rsidR="00AC301C" w:rsidRPr="000C7884" w:rsidRDefault="00AC301C" w:rsidP="00AC30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воображение и фантазию, образное мышление;</w:t>
            </w:r>
          </w:p>
          <w:p w:rsidR="00AD5B01" w:rsidRPr="00AC301C" w:rsidRDefault="00AC301C" w:rsidP="00AC3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 xml:space="preserve">развивать личностные качества и творческие способности: внимание, память, усидчивость,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самостоятельность.</w:t>
            </w:r>
          </w:p>
        </w:tc>
      </w:tr>
      <w:tr w:rsidR="00AD5B01" w:rsidRPr="00AD5B01" w:rsidTr="00DB5C1D">
        <w:trPr>
          <w:trHeight w:val="210"/>
        </w:trPr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020" w:type="dxa"/>
          </w:tcPr>
          <w:p w:rsidR="00AD5B01" w:rsidRPr="00AD5B01" w:rsidRDefault="00B27E38" w:rsidP="00392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2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3925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D5B01" w:rsidRPr="00AD5B01" w:rsidTr="00DB5C1D">
        <w:trPr>
          <w:trHeight w:val="210"/>
        </w:trPr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Уровень сложности содержания</w:t>
            </w:r>
          </w:p>
        </w:tc>
        <w:tc>
          <w:tcPr>
            <w:tcW w:w="7020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C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510C">
              <w:rPr>
                <w:rFonts w:ascii="Times New Roman" w:hAnsi="Times New Roman" w:cs="Times New Roman"/>
                <w:sz w:val="24"/>
                <w:szCs w:val="24"/>
              </w:rPr>
              <w:t>тартовый</w:t>
            </w:r>
            <w:r w:rsidR="00B95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Возраст участников </w:t>
            </w:r>
            <w:r w:rsidR="00B95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</w:tcPr>
          <w:p w:rsidR="00AD5B01" w:rsidRPr="00AD5B01" w:rsidRDefault="00AC301C" w:rsidP="00392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 w:rsidR="00392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5B01"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D5B01" w:rsidRPr="00AD5B01" w:rsidTr="00DB5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020" w:type="dxa"/>
          </w:tcPr>
          <w:p w:rsidR="00AC301C" w:rsidRPr="00AC301C" w:rsidRDefault="00AC301C" w:rsidP="00AC3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bookmarkStart w:id="1" w:name="_Toc209501165"/>
            <w:bookmarkStart w:id="2" w:name="_Toc227636501"/>
            <w:r w:rsidRPr="00AC301C">
              <w:rPr>
                <w:rStyle w:val="20"/>
                <w:rFonts w:ascii="Times New Roman" w:eastAsia="Calibri" w:hAnsi="Times New Roman" w:cs="Times New Roman"/>
                <w:b w:val="0"/>
                <w:i w:val="0"/>
                <w:sz w:val="24"/>
              </w:rPr>
              <w:t>Основные виды деятельности</w:t>
            </w:r>
            <w:bookmarkEnd w:id="1"/>
            <w:bookmarkEnd w:id="2"/>
            <w:r w:rsidRPr="00AC301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:</w:t>
            </w:r>
          </w:p>
          <w:p w:rsidR="00AC301C" w:rsidRPr="00F210FF" w:rsidRDefault="00AC301C" w:rsidP="00AC30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10F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</w:t>
            </w:r>
            <w:proofErr w:type="gramStart"/>
            <w:r w:rsidRPr="00F210FF">
              <w:rPr>
                <w:rFonts w:ascii="Times New Roman" w:eastAsia="Calibri" w:hAnsi="Times New Roman" w:cs="Times New Roman"/>
                <w:sz w:val="24"/>
                <w:szCs w:val="28"/>
              </w:rPr>
              <w:t>игровая</w:t>
            </w:r>
            <w:proofErr w:type="gramEnd"/>
            <w:r w:rsidRPr="00F210F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(различные игры, игровые программы);</w:t>
            </w:r>
          </w:p>
          <w:p w:rsidR="00AC301C" w:rsidRPr="00F210FF" w:rsidRDefault="00AC301C" w:rsidP="00AC30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10FF">
              <w:rPr>
                <w:rFonts w:ascii="Times New Roman" w:eastAsia="Calibri" w:hAnsi="Times New Roman" w:cs="Times New Roman"/>
                <w:sz w:val="24"/>
                <w:szCs w:val="28"/>
              </w:rPr>
              <w:t>- досуговая (отрядные дела, общие дела);</w:t>
            </w:r>
          </w:p>
          <w:p w:rsidR="00AC301C" w:rsidRPr="00F210FF" w:rsidRDefault="00AC301C" w:rsidP="00AC30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10F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</w:t>
            </w:r>
            <w:proofErr w:type="gramStart"/>
            <w:r w:rsidRPr="00F210FF">
              <w:rPr>
                <w:rFonts w:ascii="Times New Roman" w:eastAsia="Calibri" w:hAnsi="Times New Roman" w:cs="Times New Roman"/>
                <w:sz w:val="24"/>
                <w:szCs w:val="28"/>
              </w:rPr>
              <w:t>познавательная</w:t>
            </w:r>
            <w:proofErr w:type="gramEnd"/>
            <w:r w:rsidRPr="00F210F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(подбор содержания, интеллектуальные игры);</w:t>
            </w:r>
          </w:p>
          <w:p w:rsidR="00AC301C" w:rsidRPr="00F210FF" w:rsidRDefault="00AC301C" w:rsidP="00AC30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10F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</w:t>
            </w:r>
            <w:proofErr w:type="gramStart"/>
            <w:r w:rsidRPr="00F210FF">
              <w:rPr>
                <w:rFonts w:ascii="Times New Roman" w:eastAsia="Calibri" w:hAnsi="Times New Roman" w:cs="Times New Roman"/>
                <w:sz w:val="24"/>
                <w:szCs w:val="28"/>
              </w:rPr>
              <w:t>творческая</w:t>
            </w:r>
            <w:proofErr w:type="gramEnd"/>
            <w:r w:rsidRPr="00F210F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(занятия в творческих мастерских, профильных летних отрядах);</w:t>
            </w:r>
          </w:p>
          <w:p w:rsidR="00AD5B01" w:rsidRPr="00AC301C" w:rsidRDefault="00AC301C" w:rsidP="00AC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210F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</w:t>
            </w:r>
            <w:proofErr w:type="gramStart"/>
            <w:r w:rsidRPr="00F210FF">
              <w:rPr>
                <w:rFonts w:ascii="Times New Roman" w:eastAsia="Calibri" w:hAnsi="Times New Roman" w:cs="Times New Roman"/>
                <w:sz w:val="24"/>
                <w:szCs w:val="28"/>
              </w:rPr>
              <w:t>коммуникативная</w:t>
            </w:r>
            <w:proofErr w:type="gramEnd"/>
            <w:r w:rsidRPr="00F210F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(общение со сверстниками, взрослыми; общение с детьми других оздоровительных лагерей)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D5B01" w:rsidRPr="00AD5B01" w:rsidTr="00DB5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Прогнозирование возможных (ожидаемых) позитивных результатов.</w:t>
            </w:r>
          </w:p>
        </w:tc>
        <w:tc>
          <w:tcPr>
            <w:tcW w:w="7020" w:type="dxa"/>
          </w:tcPr>
          <w:p w:rsidR="00AC301C" w:rsidRPr="00F210FF" w:rsidRDefault="00AC301C" w:rsidP="00AC3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0FF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атмосферы сотворчества и взаимодействия.</w:t>
            </w:r>
          </w:p>
          <w:p w:rsidR="00AC301C" w:rsidRPr="00F210FF" w:rsidRDefault="00392528" w:rsidP="00AC3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C301C" w:rsidRPr="00F21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Дальнейшее развитие нравственных и эстетических качеств детей. </w:t>
            </w:r>
          </w:p>
          <w:p w:rsidR="00AC301C" w:rsidRPr="00F210FF" w:rsidRDefault="00392528" w:rsidP="00AC3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C301C" w:rsidRPr="00F210FF">
              <w:rPr>
                <w:rFonts w:ascii="Times New Roman" w:eastAsia="Calibri" w:hAnsi="Times New Roman" w:cs="Times New Roman"/>
                <w:sz w:val="24"/>
                <w:szCs w:val="24"/>
              </w:rPr>
              <w:t>. Приобретение детьми дополнительных знаний по направлениям деятельности.</w:t>
            </w:r>
          </w:p>
          <w:p w:rsidR="00AC301C" w:rsidRPr="00392528" w:rsidRDefault="00392528" w:rsidP="00392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C301C" w:rsidRPr="00F210FF">
              <w:rPr>
                <w:rFonts w:ascii="Times New Roman" w:eastAsia="Calibri" w:hAnsi="Times New Roman" w:cs="Times New Roman"/>
                <w:sz w:val="24"/>
                <w:szCs w:val="24"/>
              </w:rPr>
              <w:t>. Положительная динамика в физическом и психическом здоровье детей.</w:t>
            </w:r>
          </w:p>
          <w:p w:rsidR="00AC301C" w:rsidRPr="000C7884" w:rsidRDefault="00AC301C" w:rsidP="00A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0C7884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Предметные </w:t>
            </w:r>
          </w:p>
          <w:p w:rsidR="00AC301C" w:rsidRDefault="00AC301C" w:rsidP="00A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>- знаком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ство</w:t>
            </w: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об</w:t>
            </w: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ю</w:t>
            </w: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>щихся</w:t>
            </w:r>
            <w:proofErr w:type="gramEnd"/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 видами творческой деятельности;</w:t>
            </w:r>
          </w:p>
          <w:p w:rsidR="00AC301C" w:rsidRDefault="00AC301C" w:rsidP="00A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 w:rsidRPr="00B55429">
              <w:rPr>
                <w:rFonts w:ascii="Times New Roman" w:hAnsi="Times New Roman" w:cs="Times New Roman"/>
                <w:sz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</w:rPr>
              <w:t>ние</w:t>
            </w:r>
            <w:r w:rsidRPr="00B55429">
              <w:rPr>
                <w:rFonts w:ascii="Times New Roman" w:hAnsi="Times New Roman" w:cs="Times New Roman"/>
                <w:sz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B5542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умений и навыков по  видам творческой деятельности</w:t>
            </w:r>
            <w:r w:rsidRPr="00B55429">
              <w:rPr>
                <w:rFonts w:ascii="Times New Roman" w:hAnsi="Times New Roman" w:cs="Times New Roman"/>
                <w:sz w:val="24"/>
              </w:rPr>
              <w:t>;</w:t>
            </w:r>
          </w:p>
          <w:p w:rsidR="00AC301C" w:rsidRPr="00F706A4" w:rsidRDefault="00AC301C" w:rsidP="00AC3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4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 </w:t>
            </w:r>
            <w:r w:rsidRPr="00B55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овать специальную терминологию;</w:t>
            </w:r>
          </w:p>
          <w:p w:rsidR="00AC301C" w:rsidRDefault="00AC301C" w:rsidP="00A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0C7884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Метапредметные </w:t>
            </w:r>
          </w:p>
          <w:p w:rsidR="00AC301C" w:rsidRDefault="00AC301C" w:rsidP="00AC3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развивается</w:t>
            </w: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>потребность в самостоятельной, творческой деятельности;</w:t>
            </w:r>
          </w:p>
          <w:p w:rsidR="00AC301C" w:rsidRPr="00B55429" w:rsidRDefault="00AC301C" w:rsidP="00A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B55429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  <w:r w:rsidRPr="00B55429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42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429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ы;</w:t>
            </w:r>
          </w:p>
          <w:p w:rsidR="00AC301C" w:rsidRPr="00DE6CEB" w:rsidRDefault="00AC301C" w:rsidP="00AC3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развивается мотивация</w:t>
            </w: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 xml:space="preserve"> к самоорганизации, умени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ю</w:t>
            </w: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 xml:space="preserve"> планировать свою деятельность;</w:t>
            </w:r>
          </w:p>
          <w:p w:rsidR="00AC301C" w:rsidRPr="000C7884" w:rsidRDefault="00AC301C" w:rsidP="00A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0C7884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Личностные </w:t>
            </w:r>
          </w:p>
          <w:p w:rsidR="00AC301C" w:rsidRDefault="00AC301C" w:rsidP="00AC3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>- формир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уется</w:t>
            </w: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 xml:space="preserve"> мотиваци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я</w:t>
            </w: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>к занятиям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творческой </w:t>
            </w: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ью</w:t>
            </w: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 xml:space="preserve">;     </w:t>
            </w:r>
          </w:p>
          <w:p w:rsidR="00AC301C" w:rsidRDefault="00AC301C" w:rsidP="00AC30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воспитываются трудолюбие и аккуратность</w:t>
            </w:r>
            <w:r w:rsidRPr="000C7884">
              <w:rPr>
                <w:rFonts w:ascii="Times New Roman" w:hAnsi="Times New Roman" w:cs="Times New Roman"/>
              </w:rPr>
              <w:t xml:space="preserve"> в работе;</w:t>
            </w:r>
          </w:p>
          <w:p w:rsidR="00AC301C" w:rsidRPr="000C7884" w:rsidRDefault="00AC301C" w:rsidP="00AC30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проявляется воображение и фантазия, образное мышление;</w:t>
            </w:r>
          </w:p>
          <w:p w:rsidR="00AD5B01" w:rsidRPr="00AC301C" w:rsidRDefault="00AC301C" w:rsidP="003925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>развива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ются</w:t>
            </w:r>
            <w:r w:rsidRPr="000C7884">
              <w:rPr>
                <w:rFonts w:ascii="Times New Roman" w:hAnsi="Times New Roman" w:cs="Times New Roman"/>
                <w:color w:val="000000"/>
                <w:sz w:val="24"/>
              </w:rPr>
              <w:t xml:space="preserve"> личностные качества и творческие способности</w:t>
            </w:r>
            <w:r w:rsidR="00392528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</w:tr>
      <w:tr w:rsidR="00AD5B01" w:rsidRPr="00AD5B01" w:rsidTr="00DB5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Прогнозирование возможных негативных результатов.</w:t>
            </w:r>
          </w:p>
        </w:tc>
        <w:tc>
          <w:tcPr>
            <w:tcW w:w="7020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особенности каждого (характер), низкая мотивация </w:t>
            </w:r>
            <w:r w:rsidR="00D5510C">
              <w:rPr>
                <w:rFonts w:ascii="Times New Roman" w:hAnsi="Times New Roman" w:cs="Times New Roman"/>
                <w:sz w:val="24"/>
                <w:szCs w:val="24"/>
              </w:rPr>
              <w:t>к занятиям, участию в общих играх.</w:t>
            </w:r>
          </w:p>
          <w:p w:rsidR="00AD5B01" w:rsidRPr="00BC08C4" w:rsidRDefault="00B27E38" w:rsidP="00B27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5B01" w:rsidRPr="00AD5B01" w:rsidTr="00DB5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96" w:type="dxa"/>
          </w:tcPr>
          <w:p w:rsidR="00AD5B01" w:rsidRPr="00AD5B01" w:rsidRDefault="00B95CE0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коррекции возможных негативных результатов </w:t>
            </w:r>
          </w:p>
        </w:tc>
        <w:tc>
          <w:tcPr>
            <w:tcW w:w="7020" w:type="dxa"/>
          </w:tcPr>
          <w:p w:rsidR="00AD5B01" w:rsidRPr="00AD5B01" w:rsidRDefault="00AD5B01" w:rsidP="00B27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1. Работа в малых группах.</w:t>
            </w:r>
          </w:p>
          <w:p w:rsidR="00AD5B01" w:rsidRPr="00AD5B01" w:rsidRDefault="00B27E38" w:rsidP="00B27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B01"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ситуации успеха через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коллективных </w:t>
            </w:r>
            <w:r w:rsidR="00AD5B01" w:rsidRPr="00AD5B01">
              <w:rPr>
                <w:rFonts w:ascii="Times New Roman" w:hAnsi="Times New Roman" w:cs="Times New Roman"/>
                <w:sz w:val="24"/>
                <w:szCs w:val="24"/>
              </w:rPr>
              <w:t>мероприятиях.</w:t>
            </w:r>
          </w:p>
        </w:tc>
      </w:tr>
    </w:tbl>
    <w:p w:rsidR="007030CD" w:rsidRPr="00AD5B01" w:rsidRDefault="007030CD" w:rsidP="00B95CE0">
      <w:pPr>
        <w:rPr>
          <w:rFonts w:ascii="Times New Roman" w:hAnsi="Times New Roman" w:cs="Times New Roman"/>
          <w:sz w:val="24"/>
          <w:szCs w:val="24"/>
        </w:rPr>
      </w:pPr>
    </w:p>
    <w:sectPr w:rsidR="007030CD" w:rsidRPr="00AD5B01" w:rsidSect="006543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870" w:rsidRDefault="00812870" w:rsidP="000D4C82">
      <w:pPr>
        <w:spacing w:after="0" w:line="240" w:lineRule="auto"/>
      </w:pPr>
      <w:r>
        <w:separator/>
      </w:r>
    </w:p>
  </w:endnote>
  <w:endnote w:type="continuationSeparator" w:id="0">
    <w:p w:rsidR="00812870" w:rsidRDefault="00812870" w:rsidP="000D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C2" w:rsidRDefault="008D2952">
    <w:pPr>
      <w:pStyle w:val="a4"/>
      <w:jc w:val="center"/>
    </w:pPr>
    <w:r>
      <w:fldChar w:fldCharType="begin"/>
    </w:r>
    <w:r w:rsidR="007030CD">
      <w:instrText xml:space="preserve"> PAGE   \* MERGEFORMAT </w:instrText>
    </w:r>
    <w:r>
      <w:fldChar w:fldCharType="separate"/>
    </w:r>
    <w:r w:rsidR="006F1257">
      <w:rPr>
        <w:noProof/>
      </w:rPr>
      <w:t>1</w:t>
    </w:r>
    <w:r>
      <w:fldChar w:fldCharType="end"/>
    </w:r>
  </w:p>
  <w:p w:rsidR="00EF07C2" w:rsidRDefault="006F12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870" w:rsidRDefault="00812870" w:rsidP="000D4C82">
      <w:pPr>
        <w:spacing w:after="0" w:line="240" w:lineRule="auto"/>
      </w:pPr>
      <w:r>
        <w:separator/>
      </w:r>
    </w:p>
  </w:footnote>
  <w:footnote w:type="continuationSeparator" w:id="0">
    <w:p w:rsidR="00812870" w:rsidRDefault="00812870" w:rsidP="000D4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5B01"/>
    <w:rsid w:val="000D4C82"/>
    <w:rsid w:val="00392528"/>
    <w:rsid w:val="00417EE8"/>
    <w:rsid w:val="00467DEB"/>
    <w:rsid w:val="006F1257"/>
    <w:rsid w:val="007030CD"/>
    <w:rsid w:val="00703FC2"/>
    <w:rsid w:val="00716B0C"/>
    <w:rsid w:val="00812870"/>
    <w:rsid w:val="008B0150"/>
    <w:rsid w:val="008D2952"/>
    <w:rsid w:val="00900127"/>
    <w:rsid w:val="00A21D81"/>
    <w:rsid w:val="00A86FF1"/>
    <w:rsid w:val="00AC301C"/>
    <w:rsid w:val="00AD5B01"/>
    <w:rsid w:val="00B239A2"/>
    <w:rsid w:val="00B27E38"/>
    <w:rsid w:val="00B95CE0"/>
    <w:rsid w:val="00BB1799"/>
    <w:rsid w:val="00BC08C4"/>
    <w:rsid w:val="00D5510C"/>
    <w:rsid w:val="00D84637"/>
    <w:rsid w:val="00E1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82"/>
  </w:style>
  <w:style w:type="paragraph" w:styleId="2">
    <w:name w:val="heading 2"/>
    <w:basedOn w:val="a"/>
    <w:next w:val="a"/>
    <w:link w:val="20"/>
    <w:unhideWhenUsed/>
    <w:qFormat/>
    <w:rsid w:val="00B27E3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AD5B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D5B0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27E38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ED65B-E1D8-4F2B-8DBD-43CCA74F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Trassa</dc:creator>
  <cp:keywords/>
  <dc:description/>
  <cp:lastModifiedBy>TEMP</cp:lastModifiedBy>
  <cp:revision>11</cp:revision>
  <dcterms:created xsi:type="dcterms:W3CDTF">2024-04-01T04:13:00Z</dcterms:created>
  <dcterms:modified xsi:type="dcterms:W3CDTF">2024-11-25T05:04:00Z</dcterms:modified>
</cp:coreProperties>
</file>