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47" w:rsidRPr="00075190" w:rsidRDefault="00E45547" w:rsidP="00E45547">
      <w:pPr>
        <w:pStyle w:val="a3"/>
        <w:jc w:val="right"/>
      </w:pPr>
      <w:r w:rsidRPr="00075190">
        <w:t>УТВЕРЖДЕНО</w:t>
      </w:r>
    </w:p>
    <w:p w:rsidR="00E45547" w:rsidRPr="00075190" w:rsidRDefault="00E45547" w:rsidP="00E45547">
      <w:pPr>
        <w:pStyle w:val="a3"/>
        <w:jc w:val="right"/>
      </w:pPr>
      <w:r w:rsidRPr="00075190">
        <w:t xml:space="preserve">приказом </w:t>
      </w:r>
      <w:r>
        <w:t xml:space="preserve">и.о. </w:t>
      </w:r>
      <w:r w:rsidRPr="00075190">
        <w:t xml:space="preserve">директора МБУ «Темп»                                                                       </w:t>
      </w:r>
    </w:p>
    <w:p w:rsidR="00E45547" w:rsidRPr="00BC4A5F" w:rsidRDefault="00E45547" w:rsidP="00E45547">
      <w:pPr>
        <w:pStyle w:val="a3"/>
        <w:jc w:val="right"/>
      </w:pPr>
      <w:r w:rsidRPr="00075190">
        <w:t>от   04.06.2024  № 59-Д</w:t>
      </w:r>
    </w:p>
    <w:p w:rsidR="00E45547" w:rsidRDefault="00E45547" w:rsidP="0068704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2020" w:rsidRPr="006933F0" w:rsidRDefault="00687044" w:rsidP="006870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33F0">
        <w:rPr>
          <w:rFonts w:ascii="Times New Roman" w:hAnsi="Times New Roman" w:cs="Times New Roman"/>
          <w:b/>
          <w:sz w:val="36"/>
          <w:szCs w:val="36"/>
        </w:rPr>
        <w:t xml:space="preserve">Сроки проведения </w:t>
      </w:r>
      <w:r w:rsidR="004D7573" w:rsidRPr="006933F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933F0">
        <w:rPr>
          <w:rFonts w:ascii="Times New Roman" w:hAnsi="Times New Roman" w:cs="Times New Roman"/>
          <w:b/>
          <w:sz w:val="36"/>
          <w:szCs w:val="36"/>
        </w:rPr>
        <w:t xml:space="preserve"> аттестации</w:t>
      </w:r>
      <w:r w:rsidR="006933F0">
        <w:rPr>
          <w:rFonts w:ascii="Times New Roman" w:hAnsi="Times New Roman" w:cs="Times New Roman"/>
          <w:b/>
          <w:sz w:val="36"/>
          <w:szCs w:val="36"/>
        </w:rPr>
        <w:t xml:space="preserve"> обучающихся МБУ «Темп» в 2024/2025 учебном году</w:t>
      </w:r>
    </w:p>
    <w:p w:rsidR="006933F0" w:rsidRDefault="00687044" w:rsidP="00687044">
      <w:pPr>
        <w:pStyle w:val="a3"/>
        <w:ind w:firstLine="720"/>
        <w:jc w:val="both"/>
        <w:rPr>
          <w:sz w:val="28"/>
        </w:rPr>
      </w:pPr>
      <w:r w:rsidRPr="006933F0">
        <w:rPr>
          <w:sz w:val="28"/>
        </w:rPr>
        <w:t xml:space="preserve">Правила проведения аттестации обучающихся МБУ «Темп» регулирует </w:t>
      </w:r>
      <w:r w:rsidRPr="006933F0">
        <w:rPr>
          <w:sz w:val="32"/>
        </w:rPr>
        <w:t>«</w:t>
      </w:r>
      <w:r w:rsidR="006933F0" w:rsidRPr="006933F0">
        <w:rPr>
          <w:sz w:val="28"/>
        </w:rPr>
        <w:t>Порядок проведения текущего контроля успеваемости, промежуточной и итоговой аттестации обучающихся МБУ «Темп»</w:t>
      </w:r>
      <w:r w:rsidRPr="006933F0">
        <w:rPr>
          <w:sz w:val="28"/>
        </w:rPr>
        <w:t>.</w:t>
      </w:r>
    </w:p>
    <w:p w:rsidR="006933F0" w:rsidRPr="006933F0" w:rsidRDefault="006933F0" w:rsidP="00687044">
      <w:pPr>
        <w:pStyle w:val="a3"/>
        <w:ind w:firstLine="720"/>
        <w:jc w:val="both"/>
        <w:rPr>
          <w:sz w:val="32"/>
        </w:rPr>
      </w:pPr>
      <w:r w:rsidRPr="006933F0">
        <w:rPr>
          <w:sz w:val="28"/>
        </w:rPr>
        <w:t xml:space="preserve">Порядок разработан  на основе ФЗ РФ  «Об образовании в Российской Федерации» от 29.12.2012г. № 273-РФ, «Порядком организации и осуществления образовательной деятельности по дополнительным общеобразовательным </w:t>
      </w:r>
      <w:proofErr w:type="spellStart"/>
      <w:r w:rsidRPr="006933F0">
        <w:rPr>
          <w:sz w:val="28"/>
        </w:rPr>
        <w:t>общеразвивающим</w:t>
      </w:r>
      <w:proofErr w:type="spellEnd"/>
      <w:r w:rsidRPr="006933F0">
        <w:rPr>
          <w:sz w:val="28"/>
        </w:rPr>
        <w:t xml:space="preserve"> программам», утвержденным приказом министерства просвещения Российской Федерации от 27.07.2022 г. № 629,   в соответствии с Уставом МБУ «Темп»</w:t>
      </w:r>
      <w:r>
        <w:rPr>
          <w:sz w:val="28"/>
        </w:rPr>
        <w:t>.</w:t>
      </w:r>
    </w:p>
    <w:p w:rsidR="00687044" w:rsidRPr="006933F0" w:rsidRDefault="00687044" w:rsidP="00687044">
      <w:pPr>
        <w:pStyle w:val="a3"/>
        <w:ind w:firstLine="708"/>
        <w:jc w:val="both"/>
        <w:rPr>
          <w:sz w:val="28"/>
        </w:rPr>
      </w:pPr>
      <w:r w:rsidRPr="006933F0">
        <w:rPr>
          <w:sz w:val="28"/>
        </w:rPr>
        <w:t>Проходит аттестация  в соответствии с требованиями дополнительных общеобразовательных  программ  к оценке знаний, умений и навыков в предмет</w:t>
      </w:r>
      <w:r w:rsidRPr="006933F0">
        <w:rPr>
          <w:sz w:val="28"/>
        </w:rPr>
        <w:softHyphen/>
        <w:t xml:space="preserve">ной деятельности. </w:t>
      </w:r>
    </w:p>
    <w:p w:rsidR="00687044" w:rsidRDefault="00687044" w:rsidP="00687044">
      <w:pPr>
        <w:pStyle w:val="a3"/>
        <w:ind w:firstLine="720"/>
        <w:jc w:val="both"/>
        <w:rPr>
          <w:sz w:val="28"/>
        </w:rPr>
      </w:pPr>
      <w:r w:rsidRPr="006933F0">
        <w:rPr>
          <w:sz w:val="28"/>
        </w:rPr>
        <w:t>Аттестация обучающихся МБУ «Темп»  рас</w:t>
      </w:r>
      <w:r w:rsidRPr="006933F0">
        <w:rPr>
          <w:sz w:val="28"/>
        </w:rPr>
        <w:softHyphen/>
        <w:t>сматривается педагогическим коллективом как неотъемлемая часть образова</w:t>
      </w:r>
      <w:r w:rsidRPr="006933F0">
        <w:rPr>
          <w:sz w:val="28"/>
        </w:rPr>
        <w:softHyphen/>
        <w:t>тельной деятельности, так как позволяет всем его участникам оценить реальную результативность их совместной творческой деятельности.</w:t>
      </w:r>
    </w:p>
    <w:p w:rsidR="004B3854" w:rsidRPr="006933F0" w:rsidRDefault="004B3854" w:rsidP="00687044">
      <w:pPr>
        <w:pStyle w:val="a3"/>
        <w:ind w:firstLine="720"/>
        <w:jc w:val="both"/>
        <w:rPr>
          <w:sz w:val="28"/>
        </w:rPr>
      </w:pPr>
    </w:p>
    <w:p w:rsidR="004B3854" w:rsidRDefault="004B3854" w:rsidP="00687044">
      <w:pPr>
        <w:pStyle w:val="a3"/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Сроки </w:t>
      </w:r>
      <w:r w:rsidR="00687044" w:rsidRPr="004B3854">
        <w:rPr>
          <w:b/>
          <w:sz w:val="28"/>
        </w:rPr>
        <w:t xml:space="preserve">Аттестация </w:t>
      </w:r>
      <w:proofErr w:type="gramStart"/>
      <w:r w:rsidR="00687044" w:rsidRPr="004B3854">
        <w:rPr>
          <w:b/>
          <w:sz w:val="28"/>
        </w:rPr>
        <w:t>обучающихся</w:t>
      </w:r>
      <w:proofErr w:type="gramEnd"/>
      <w:r w:rsidR="00687044" w:rsidRPr="004B3854">
        <w:rPr>
          <w:b/>
          <w:sz w:val="28"/>
        </w:rPr>
        <w:t xml:space="preserve">  </w:t>
      </w:r>
      <w:r w:rsidR="004D7573" w:rsidRPr="004B3854">
        <w:rPr>
          <w:b/>
          <w:sz w:val="28"/>
        </w:rPr>
        <w:t xml:space="preserve"> </w:t>
      </w:r>
      <w:r>
        <w:rPr>
          <w:b/>
          <w:sz w:val="28"/>
        </w:rPr>
        <w:t>в 2024/2025 учебном году:</w:t>
      </w:r>
    </w:p>
    <w:p w:rsidR="004B3854" w:rsidRDefault="004B3854" w:rsidP="00687044">
      <w:pPr>
        <w:pStyle w:val="a3"/>
        <w:ind w:firstLine="720"/>
        <w:jc w:val="both"/>
        <w:rPr>
          <w:b/>
          <w:sz w:val="28"/>
        </w:rPr>
      </w:pPr>
    </w:p>
    <w:tbl>
      <w:tblPr>
        <w:tblStyle w:val="a4"/>
        <w:tblW w:w="0" w:type="auto"/>
        <w:tblLook w:val="04A0"/>
      </w:tblPr>
      <w:tblGrid>
        <w:gridCol w:w="2518"/>
        <w:gridCol w:w="2266"/>
        <w:gridCol w:w="2393"/>
        <w:gridCol w:w="2393"/>
      </w:tblGrid>
      <w:tr w:rsidR="004B3854" w:rsidTr="004B3854">
        <w:tc>
          <w:tcPr>
            <w:tcW w:w="2518" w:type="dxa"/>
          </w:tcPr>
          <w:p w:rsidR="004B3854" w:rsidRPr="004B3854" w:rsidRDefault="004B3854" w:rsidP="00687044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Содержание </w:t>
            </w:r>
            <w:r w:rsidRPr="004B3854">
              <w:rPr>
                <w:sz w:val="28"/>
              </w:rPr>
              <w:t xml:space="preserve"> аттестации</w:t>
            </w:r>
          </w:p>
        </w:tc>
        <w:tc>
          <w:tcPr>
            <w:tcW w:w="2266" w:type="dxa"/>
          </w:tcPr>
          <w:p w:rsidR="004B3854" w:rsidRPr="004B3854" w:rsidRDefault="004B3854" w:rsidP="00687044">
            <w:pPr>
              <w:pStyle w:val="a3"/>
              <w:jc w:val="both"/>
              <w:rPr>
                <w:sz w:val="28"/>
              </w:rPr>
            </w:pPr>
            <w:r w:rsidRPr="004B3854">
              <w:rPr>
                <w:sz w:val="28"/>
              </w:rPr>
              <w:t>Аттестуемые</w:t>
            </w:r>
          </w:p>
        </w:tc>
        <w:tc>
          <w:tcPr>
            <w:tcW w:w="2393" w:type="dxa"/>
          </w:tcPr>
          <w:p w:rsidR="004B3854" w:rsidRPr="004B3854" w:rsidRDefault="004B3854" w:rsidP="00687044">
            <w:pPr>
              <w:pStyle w:val="a3"/>
              <w:jc w:val="both"/>
              <w:rPr>
                <w:sz w:val="28"/>
              </w:rPr>
            </w:pPr>
            <w:r w:rsidRPr="004B3854">
              <w:rPr>
                <w:sz w:val="28"/>
              </w:rPr>
              <w:t>Сроки проведения</w:t>
            </w:r>
          </w:p>
        </w:tc>
        <w:tc>
          <w:tcPr>
            <w:tcW w:w="2393" w:type="dxa"/>
          </w:tcPr>
          <w:p w:rsidR="004B3854" w:rsidRPr="004B3854" w:rsidRDefault="004B3854" w:rsidP="00687044">
            <w:pPr>
              <w:pStyle w:val="a3"/>
              <w:jc w:val="both"/>
              <w:rPr>
                <w:sz w:val="28"/>
              </w:rPr>
            </w:pPr>
            <w:proofErr w:type="gramStart"/>
            <w:r w:rsidRPr="004B3854">
              <w:rPr>
                <w:sz w:val="28"/>
              </w:rPr>
              <w:t>Ответственные</w:t>
            </w:r>
            <w:proofErr w:type="gramEnd"/>
            <w:r w:rsidRPr="004B3854">
              <w:rPr>
                <w:sz w:val="28"/>
              </w:rPr>
              <w:t xml:space="preserve"> за проведение</w:t>
            </w:r>
          </w:p>
        </w:tc>
      </w:tr>
      <w:tr w:rsidR="004B3854" w:rsidTr="005F0499">
        <w:tc>
          <w:tcPr>
            <w:tcW w:w="9570" w:type="dxa"/>
            <w:gridSpan w:val="4"/>
          </w:tcPr>
          <w:p w:rsidR="004B3854" w:rsidRPr="004B3854" w:rsidRDefault="004B3854" w:rsidP="004260EA">
            <w:pPr>
              <w:pStyle w:val="a3"/>
              <w:jc w:val="center"/>
              <w:rPr>
                <w:b/>
                <w:sz w:val="28"/>
              </w:rPr>
            </w:pPr>
            <w:r w:rsidRPr="004B3854">
              <w:rPr>
                <w:b/>
                <w:sz w:val="28"/>
              </w:rPr>
              <w:t>1.Входная  аттестация</w:t>
            </w:r>
          </w:p>
        </w:tc>
      </w:tr>
      <w:tr w:rsidR="004B3854" w:rsidTr="004B3854">
        <w:tc>
          <w:tcPr>
            <w:tcW w:w="2518" w:type="dxa"/>
          </w:tcPr>
          <w:p w:rsidR="004B3854" w:rsidRDefault="004B3854" w:rsidP="004B3854">
            <w:pPr>
              <w:pStyle w:val="a3"/>
              <w:ind w:firstLine="720"/>
              <w:jc w:val="both"/>
            </w:pPr>
            <w:r w:rsidRPr="004B3854">
              <w:rPr>
                <w:sz w:val="28"/>
              </w:rPr>
              <w:t>Выявление начального уровня знаний, умений, навыков обучающихся по данному предмету</w:t>
            </w:r>
            <w:r>
              <w:t xml:space="preserve"> </w:t>
            </w:r>
          </w:p>
          <w:p w:rsidR="004B3854" w:rsidRPr="004B3854" w:rsidRDefault="004B3854" w:rsidP="00687044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2266" w:type="dxa"/>
          </w:tcPr>
          <w:p w:rsidR="004B3854" w:rsidRPr="004B3854" w:rsidRDefault="004B3854" w:rsidP="00687044">
            <w:pPr>
              <w:pStyle w:val="a3"/>
              <w:jc w:val="both"/>
              <w:rPr>
                <w:sz w:val="28"/>
              </w:rPr>
            </w:pPr>
            <w:r w:rsidRPr="004B3854">
              <w:rPr>
                <w:sz w:val="28"/>
              </w:rPr>
              <w:t>Обучающихся</w:t>
            </w:r>
          </w:p>
          <w:p w:rsidR="004B3854" w:rsidRPr="004B3854" w:rsidRDefault="004B3854" w:rsidP="00687044">
            <w:pPr>
              <w:pStyle w:val="a3"/>
              <w:jc w:val="both"/>
              <w:rPr>
                <w:sz w:val="28"/>
              </w:rPr>
            </w:pPr>
            <w:r w:rsidRPr="004B3854">
              <w:rPr>
                <w:sz w:val="28"/>
              </w:rPr>
              <w:t xml:space="preserve"> 1-ого года обучения</w:t>
            </w:r>
          </w:p>
        </w:tc>
        <w:tc>
          <w:tcPr>
            <w:tcW w:w="2393" w:type="dxa"/>
          </w:tcPr>
          <w:p w:rsidR="004B3854" w:rsidRPr="004B3854" w:rsidRDefault="004B3854" w:rsidP="004B3854">
            <w:pPr>
              <w:pStyle w:val="a3"/>
              <w:jc w:val="both"/>
              <w:rPr>
                <w:sz w:val="28"/>
              </w:rPr>
            </w:pPr>
            <w:r w:rsidRPr="004B3854">
              <w:rPr>
                <w:sz w:val="28"/>
              </w:rPr>
              <w:t xml:space="preserve">с 23.09. 2024 </w:t>
            </w:r>
            <w:r w:rsidR="004260EA">
              <w:rPr>
                <w:sz w:val="28"/>
              </w:rPr>
              <w:t xml:space="preserve"> </w:t>
            </w:r>
            <w:r w:rsidRPr="004B3854">
              <w:rPr>
                <w:sz w:val="28"/>
              </w:rPr>
              <w:t xml:space="preserve"> по</w:t>
            </w:r>
            <w:r w:rsidR="004260EA">
              <w:rPr>
                <w:sz w:val="28"/>
              </w:rPr>
              <w:t xml:space="preserve"> </w:t>
            </w:r>
            <w:r w:rsidRPr="004B3854">
              <w:rPr>
                <w:sz w:val="28"/>
              </w:rPr>
              <w:t>13.10.2024 года</w:t>
            </w:r>
            <w:r w:rsidR="004260EA">
              <w:rPr>
                <w:sz w:val="28"/>
              </w:rPr>
              <w:t xml:space="preserve"> </w:t>
            </w:r>
            <w:r w:rsidRPr="004B3854">
              <w:rPr>
                <w:sz w:val="28"/>
              </w:rPr>
              <w:t xml:space="preserve"> </w:t>
            </w:r>
          </w:p>
          <w:p w:rsidR="004B3854" w:rsidRPr="004B3854" w:rsidRDefault="004B3854" w:rsidP="00687044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2393" w:type="dxa"/>
          </w:tcPr>
          <w:p w:rsidR="004B3854" w:rsidRPr="004B3854" w:rsidRDefault="004B3854" w:rsidP="00687044">
            <w:pPr>
              <w:pStyle w:val="a3"/>
              <w:jc w:val="both"/>
              <w:rPr>
                <w:sz w:val="28"/>
              </w:rPr>
            </w:pPr>
            <w:r w:rsidRPr="004B3854">
              <w:rPr>
                <w:sz w:val="28"/>
              </w:rPr>
              <w:t>Педагоги дополнительного образования</w:t>
            </w:r>
          </w:p>
        </w:tc>
      </w:tr>
      <w:tr w:rsidR="004B3854" w:rsidTr="00F75A64">
        <w:tc>
          <w:tcPr>
            <w:tcW w:w="9570" w:type="dxa"/>
            <w:gridSpan w:val="4"/>
          </w:tcPr>
          <w:p w:rsidR="004B3854" w:rsidRPr="004260EA" w:rsidRDefault="004B3854" w:rsidP="004260EA">
            <w:pPr>
              <w:pStyle w:val="a3"/>
              <w:jc w:val="center"/>
              <w:rPr>
                <w:b/>
                <w:sz w:val="28"/>
              </w:rPr>
            </w:pPr>
            <w:r w:rsidRPr="004260EA">
              <w:rPr>
                <w:b/>
                <w:sz w:val="28"/>
              </w:rPr>
              <w:t>2. Промежуточная аттестация:</w:t>
            </w:r>
          </w:p>
        </w:tc>
      </w:tr>
      <w:tr w:rsidR="004260EA" w:rsidTr="004B3854">
        <w:tc>
          <w:tcPr>
            <w:tcW w:w="2518" w:type="dxa"/>
          </w:tcPr>
          <w:p w:rsidR="004260EA" w:rsidRPr="004B3854" w:rsidRDefault="004260EA" w:rsidP="004260EA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Уровень усвоения образовательной программы п</w:t>
            </w:r>
            <w:r w:rsidRPr="006933F0">
              <w:rPr>
                <w:sz w:val="28"/>
              </w:rPr>
              <w:t xml:space="preserve">о итогам первого полугодия </w:t>
            </w:r>
            <w:r>
              <w:rPr>
                <w:sz w:val="28"/>
              </w:rPr>
              <w:t xml:space="preserve">2024/2025 </w:t>
            </w:r>
            <w:r>
              <w:rPr>
                <w:sz w:val="28"/>
              </w:rPr>
              <w:lastRenderedPageBreak/>
              <w:t>учебного года</w:t>
            </w:r>
          </w:p>
        </w:tc>
        <w:tc>
          <w:tcPr>
            <w:tcW w:w="2266" w:type="dxa"/>
          </w:tcPr>
          <w:p w:rsidR="004260EA" w:rsidRPr="004B3854" w:rsidRDefault="004260EA" w:rsidP="004260EA">
            <w:pPr>
              <w:pStyle w:val="a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Обучающиеся</w:t>
            </w:r>
            <w:proofErr w:type="gramEnd"/>
            <w:r>
              <w:rPr>
                <w:sz w:val="28"/>
              </w:rPr>
              <w:t xml:space="preserve">  всех групп</w:t>
            </w:r>
          </w:p>
        </w:tc>
        <w:tc>
          <w:tcPr>
            <w:tcW w:w="2393" w:type="dxa"/>
          </w:tcPr>
          <w:p w:rsidR="004260EA" w:rsidRDefault="004260EA" w:rsidP="004260EA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с 16.12.2024   по 26.12.2024 года</w:t>
            </w:r>
            <w:r w:rsidRPr="006933F0">
              <w:rPr>
                <w:sz w:val="28"/>
              </w:rPr>
              <w:t>;</w:t>
            </w:r>
          </w:p>
          <w:p w:rsidR="004260EA" w:rsidRDefault="004260EA" w:rsidP="004260EA">
            <w:pPr>
              <w:pStyle w:val="a3"/>
              <w:jc w:val="both"/>
              <w:rPr>
                <w:sz w:val="28"/>
              </w:rPr>
            </w:pPr>
          </w:p>
          <w:p w:rsidR="004260EA" w:rsidRPr="004B3854" w:rsidRDefault="004260EA" w:rsidP="004B3854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2393" w:type="dxa"/>
          </w:tcPr>
          <w:p w:rsidR="004260EA" w:rsidRPr="004B3854" w:rsidRDefault="004260EA" w:rsidP="008A5EAD">
            <w:pPr>
              <w:pStyle w:val="a3"/>
              <w:jc w:val="both"/>
              <w:rPr>
                <w:sz w:val="28"/>
              </w:rPr>
            </w:pPr>
            <w:r w:rsidRPr="004B3854">
              <w:rPr>
                <w:sz w:val="28"/>
              </w:rPr>
              <w:t>Педагоги дополнительного образования</w:t>
            </w:r>
          </w:p>
        </w:tc>
      </w:tr>
      <w:tr w:rsidR="004260EA" w:rsidTr="004B3854">
        <w:tc>
          <w:tcPr>
            <w:tcW w:w="2518" w:type="dxa"/>
          </w:tcPr>
          <w:p w:rsidR="004260EA" w:rsidRPr="004B3854" w:rsidRDefault="004260EA" w:rsidP="00687044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Уровень усвоения образовательной программы п</w:t>
            </w:r>
            <w:r w:rsidRPr="006933F0">
              <w:rPr>
                <w:sz w:val="28"/>
              </w:rPr>
              <w:t>о итогам первого полугодия</w:t>
            </w:r>
          </w:p>
        </w:tc>
        <w:tc>
          <w:tcPr>
            <w:tcW w:w="2266" w:type="dxa"/>
          </w:tcPr>
          <w:p w:rsidR="004260EA" w:rsidRPr="004B3854" w:rsidRDefault="004260EA" w:rsidP="004260EA">
            <w:pPr>
              <w:pStyle w:val="a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z w:val="28"/>
              </w:rPr>
              <w:t xml:space="preserve">, занимающиеся по долгосрочным программам </w:t>
            </w:r>
          </w:p>
        </w:tc>
        <w:tc>
          <w:tcPr>
            <w:tcW w:w="2393" w:type="dxa"/>
          </w:tcPr>
          <w:p w:rsidR="004260EA" w:rsidRPr="004B3854" w:rsidRDefault="004260EA" w:rsidP="004B3854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С 19.05.2025 по 29.05.2025 года</w:t>
            </w:r>
          </w:p>
        </w:tc>
        <w:tc>
          <w:tcPr>
            <w:tcW w:w="2393" w:type="dxa"/>
          </w:tcPr>
          <w:p w:rsidR="004260EA" w:rsidRPr="004B3854" w:rsidRDefault="004260EA" w:rsidP="008A5EAD">
            <w:pPr>
              <w:pStyle w:val="a3"/>
              <w:jc w:val="both"/>
              <w:rPr>
                <w:sz w:val="28"/>
              </w:rPr>
            </w:pPr>
            <w:r w:rsidRPr="004B3854">
              <w:rPr>
                <w:sz w:val="28"/>
              </w:rPr>
              <w:t>Педагоги дополнительного образования</w:t>
            </w:r>
          </w:p>
        </w:tc>
      </w:tr>
      <w:tr w:rsidR="004260EA" w:rsidTr="006B46BC">
        <w:tc>
          <w:tcPr>
            <w:tcW w:w="9570" w:type="dxa"/>
            <w:gridSpan w:val="4"/>
          </w:tcPr>
          <w:p w:rsidR="004260EA" w:rsidRPr="004B3854" w:rsidRDefault="004260EA" w:rsidP="004260EA">
            <w:pPr>
              <w:pStyle w:val="a3"/>
              <w:jc w:val="center"/>
              <w:rPr>
                <w:sz w:val="28"/>
              </w:rPr>
            </w:pPr>
            <w:r w:rsidRPr="004260EA">
              <w:rPr>
                <w:b/>
                <w:sz w:val="28"/>
              </w:rPr>
              <w:t>3. Итоговая аттестация</w:t>
            </w:r>
            <w:r>
              <w:rPr>
                <w:b/>
                <w:sz w:val="28"/>
              </w:rPr>
              <w:t>:</w:t>
            </w:r>
          </w:p>
        </w:tc>
      </w:tr>
      <w:tr w:rsidR="004260EA" w:rsidTr="004B3854">
        <w:tc>
          <w:tcPr>
            <w:tcW w:w="2518" w:type="dxa"/>
          </w:tcPr>
          <w:p w:rsidR="004260EA" w:rsidRPr="004260EA" w:rsidRDefault="004260EA" w:rsidP="004260EA">
            <w:pPr>
              <w:pStyle w:val="a3"/>
              <w:jc w:val="both"/>
              <w:rPr>
                <w:sz w:val="28"/>
                <w:szCs w:val="28"/>
              </w:rPr>
            </w:pPr>
            <w:r w:rsidRPr="004260EA">
              <w:rPr>
                <w:sz w:val="28"/>
                <w:szCs w:val="28"/>
              </w:rPr>
              <w:t>Уровень усвоения содержания всей образовательной программы в целом</w:t>
            </w:r>
          </w:p>
        </w:tc>
        <w:tc>
          <w:tcPr>
            <w:tcW w:w="2266" w:type="dxa"/>
          </w:tcPr>
          <w:p w:rsidR="004260EA" w:rsidRDefault="004260EA" w:rsidP="004260EA">
            <w:pPr>
              <w:pStyle w:val="a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z w:val="28"/>
              </w:rPr>
              <w:t>, завершающие обучение по программе</w:t>
            </w:r>
          </w:p>
        </w:tc>
        <w:tc>
          <w:tcPr>
            <w:tcW w:w="2393" w:type="dxa"/>
          </w:tcPr>
          <w:p w:rsidR="004260EA" w:rsidRPr="004B3854" w:rsidRDefault="004260EA" w:rsidP="008A5EAD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С 19.05.2025 по 29.05.2025 года</w:t>
            </w:r>
          </w:p>
        </w:tc>
        <w:tc>
          <w:tcPr>
            <w:tcW w:w="2393" w:type="dxa"/>
          </w:tcPr>
          <w:p w:rsidR="004260EA" w:rsidRPr="004B3854" w:rsidRDefault="004260EA" w:rsidP="008A5EAD">
            <w:pPr>
              <w:pStyle w:val="a3"/>
              <w:jc w:val="both"/>
              <w:rPr>
                <w:sz w:val="28"/>
              </w:rPr>
            </w:pPr>
            <w:r w:rsidRPr="004B3854">
              <w:rPr>
                <w:sz w:val="28"/>
              </w:rPr>
              <w:t>Педагоги дополнительного образования</w:t>
            </w:r>
          </w:p>
        </w:tc>
      </w:tr>
    </w:tbl>
    <w:p w:rsidR="004B3854" w:rsidRDefault="004B3854" w:rsidP="00687044">
      <w:pPr>
        <w:pStyle w:val="a3"/>
        <w:ind w:firstLine="720"/>
        <w:jc w:val="both"/>
        <w:rPr>
          <w:b/>
          <w:sz w:val="28"/>
        </w:rPr>
      </w:pPr>
    </w:p>
    <w:p w:rsidR="00687044" w:rsidRPr="006933F0" w:rsidRDefault="004B3854" w:rsidP="00687044">
      <w:pPr>
        <w:pStyle w:val="a3"/>
        <w:ind w:firstLine="720"/>
        <w:jc w:val="both"/>
        <w:rPr>
          <w:sz w:val="28"/>
        </w:rPr>
      </w:pPr>
      <w:r>
        <w:rPr>
          <w:b/>
          <w:sz w:val="28"/>
        </w:rPr>
        <w:t xml:space="preserve"> </w:t>
      </w:r>
      <w:r w:rsidR="00687044" w:rsidRPr="006933F0">
        <w:rPr>
          <w:sz w:val="28"/>
        </w:rPr>
        <w:t xml:space="preserve">Проведение </w:t>
      </w:r>
      <w:r w:rsidR="00D60B83">
        <w:rPr>
          <w:sz w:val="28"/>
        </w:rPr>
        <w:t xml:space="preserve"> </w:t>
      </w:r>
      <w:r w:rsidR="00687044" w:rsidRPr="006933F0">
        <w:rPr>
          <w:sz w:val="28"/>
        </w:rPr>
        <w:t xml:space="preserve"> аттестации осуществля</w:t>
      </w:r>
      <w:r w:rsidR="00687044" w:rsidRPr="006933F0">
        <w:rPr>
          <w:sz w:val="28"/>
        </w:rPr>
        <w:softHyphen/>
        <w:t xml:space="preserve">ется самим педагогом по каждой учебной группе. </w:t>
      </w:r>
    </w:p>
    <w:p w:rsidR="00687044" w:rsidRPr="006933F0" w:rsidRDefault="00687044" w:rsidP="00687044">
      <w:pPr>
        <w:pStyle w:val="a3"/>
        <w:ind w:firstLine="720"/>
        <w:jc w:val="both"/>
        <w:rPr>
          <w:sz w:val="28"/>
        </w:rPr>
      </w:pPr>
      <w:r w:rsidRPr="006933F0">
        <w:rPr>
          <w:sz w:val="28"/>
        </w:rPr>
        <w:t>Документы аттестаций хранятся в течение всего срока действия образовательной программы</w:t>
      </w:r>
      <w:r w:rsidR="00D60B83">
        <w:rPr>
          <w:sz w:val="28"/>
        </w:rPr>
        <w:t>.</w:t>
      </w:r>
      <w:r w:rsidRPr="006933F0">
        <w:rPr>
          <w:sz w:val="28"/>
        </w:rPr>
        <w:t xml:space="preserve">  </w:t>
      </w:r>
    </w:p>
    <w:p w:rsidR="00687044" w:rsidRPr="006933F0" w:rsidRDefault="00687044" w:rsidP="00687044">
      <w:pPr>
        <w:pStyle w:val="a3"/>
        <w:ind w:firstLine="720"/>
        <w:jc w:val="both"/>
        <w:rPr>
          <w:sz w:val="28"/>
        </w:rPr>
      </w:pPr>
      <w:r w:rsidRPr="006933F0">
        <w:rPr>
          <w:sz w:val="28"/>
        </w:rPr>
        <w:t xml:space="preserve">Формы и критерии оценки результативности определяются самим педагогом в его дополнительной общеобразовательной  программе таким образом, чтобы можно было определить отнесенность </w:t>
      </w:r>
      <w:proofErr w:type="gramStart"/>
      <w:r w:rsidRPr="006933F0">
        <w:rPr>
          <w:sz w:val="28"/>
        </w:rPr>
        <w:t>обучающегося</w:t>
      </w:r>
      <w:proofErr w:type="gramEnd"/>
      <w:r w:rsidRPr="006933F0">
        <w:rPr>
          <w:sz w:val="28"/>
        </w:rPr>
        <w:t xml:space="preserve"> к одному из трех уровней ре</w:t>
      </w:r>
      <w:r w:rsidRPr="006933F0">
        <w:rPr>
          <w:sz w:val="28"/>
        </w:rPr>
        <w:softHyphen/>
        <w:t xml:space="preserve">зультативности: </w:t>
      </w:r>
    </w:p>
    <w:p w:rsidR="00687044" w:rsidRPr="006933F0" w:rsidRDefault="00687044" w:rsidP="00687044">
      <w:pPr>
        <w:pStyle w:val="a3"/>
        <w:ind w:firstLine="720"/>
        <w:jc w:val="both"/>
        <w:rPr>
          <w:sz w:val="28"/>
        </w:rPr>
      </w:pPr>
      <w:r w:rsidRPr="006933F0">
        <w:rPr>
          <w:sz w:val="28"/>
        </w:rPr>
        <w:t xml:space="preserve">-высокий, </w:t>
      </w:r>
    </w:p>
    <w:p w:rsidR="00E45547" w:rsidRDefault="00687044" w:rsidP="00687044">
      <w:pPr>
        <w:pStyle w:val="a3"/>
        <w:ind w:firstLine="720"/>
        <w:jc w:val="both"/>
        <w:rPr>
          <w:sz w:val="28"/>
        </w:rPr>
      </w:pPr>
      <w:r w:rsidRPr="006933F0">
        <w:rPr>
          <w:sz w:val="28"/>
        </w:rPr>
        <w:t>-средний,</w:t>
      </w:r>
    </w:p>
    <w:p w:rsidR="00687044" w:rsidRPr="006933F0" w:rsidRDefault="00E45547" w:rsidP="00687044">
      <w:pPr>
        <w:pStyle w:val="a3"/>
        <w:ind w:firstLine="720"/>
        <w:jc w:val="both"/>
        <w:rPr>
          <w:sz w:val="28"/>
        </w:rPr>
      </w:pPr>
      <w:r>
        <w:rPr>
          <w:sz w:val="28"/>
        </w:rPr>
        <w:t>-ниже среднего</w:t>
      </w:r>
      <w:r w:rsidR="00687044" w:rsidRPr="006933F0">
        <w:rPr>
          <w:sz w:val="28"/>
        </w:rPr>
        <w:t xml:space="preserve"> </w:t>
      </w:r>
    </w:p>
    <w:p w:rsidR="00687044" w:rsidRPr="006933F0" w:rsidRDefault="00687044" w:rsidP="00687044">
      <w:pPr>
        <w:pStyle w:val="a3"/>
        <w:ind w:firstLine="720"/>
        <w:jc w:val="both"/>
        <w:rPr>
          <w:sz w:val="28"/>
        </w:rPr>
      </w:pPr>
      <w:r w:rsidRPr="006933F0">
        <w:rPr>
          <w:sz w:val="28"/>
        </w:rPr>
        <w:t>-низкий.</w:t>
      </w:r>
    </w:p>
    <w:p w:rsidR="00687044" w:rsidRPr="006933F0" w:rsidRDefault="00687044" w:rsidP="00687044">
      <w:pPr>
        <w:pStyle w:val="a3"/>
        <w:ind w:firstLine="720"/>
        <w:jc w:val="both"/>
        <w:rPr>
          <w:sz w:val="28"/>
        </w:rPr>
      </w:pPr>
      <w:r w:rsidRPr="006933F0">
        <w:rPr>
          <w:sz w:val="28"/>
        </w:rPr>
        <w:t>Критерии оценки результативности не должны противоречить сле</w:t>
      </w:r>
      <w:r w:rsidRPr="006933F0">
        <w:rPr>
          <w:sz w:val="28"/>
        </w:rPr>
        <w:softHyphen/>
        <w:t xml:space="preserve">дующим показателям: </w:t>
      </w:r>
    </w:p>
    <w:p w:rsidR="00687044" w:rsidRPr="006933F0" w:rsidRDefault="00687044" w:rsidP="00687044">
      <w:pPr>
        <w:pStyle w:val="a3"/>
        <w:ind w:firstLine="720"/>
        <w:jc w:val="both"/>
        <w:rPr>
          <w:sz w:val="28"/>
        </w:rPr>
      </w:pPr>
      <w:r w:rsidRPr="006933F0">
        <w:rPr>
          <w:sz w:val="28"/>
        </w:rPr>
        <w:t xml:space="preserve">-высокий уровень - успешное освоение воспитанником </w:t>
      </w:r>
      <w:r w:rsidR="004260EA">
        <w:rPr>
          <w:sz w:val="28"/>
        </w:rPr>
        <w:t>80-10</w:t>
      </w:r>
      <w:r w:rsidRPr="006933F0">
        <w:rPr>
          <w:sz w:val="28"/>
        </w:rPr>
        <w:t>0% содержания образовательной программы, подлежащей аттестации;</w:t>
      </w:r>
    </w:p>
    <w:p w:rsidR="00687044" w:rsidRDefault="00687044" w:rsidP="00687044">
      <w:pPr>
        <w:pStyle w:val="a3"/>
        <w:ind w:firstLine="720"/>
        <w:jc w:val="both"/>
        <w:rPr>
          <w:sz w:val="28"/>
        </w:rPr>
      </w:pPr>
      <w:r w:rsidRPr="006933F0">
        <w:rPr>
          <w:sz w:val="28"/>
        </w:rPr>
        <w:t>- средний уровень - успешное освоение воспитанником от 50% до 7</w:t>
      </w:r>
      <w:r w:rsidR="004260EA">
        <w:rPr>
          <w:sz w:val="28"/>
        </w:rPr>
        <w:t xml:space="preserve">9 </w:t>
      </w:r>
      <w:r w:rsidRPr="006933F0">
        <w:rPr>
          <w:sz w:val="28"/>
        </w:rPr>
        <w:t>% содер</w:t>
      </w:r>
      <w:r w:rsidRPr="006933F0">
        <w:rPr>
          <w:sz w:val="28"/>
        </w:rPr>
        <w:softHyphen/>
        <w:t xml:space="preserve">жания образовательной программы, подлежащей аттестации; </w:t>
      </w:r>
    </w:p>
    <w:p w:rsidR="00E45547" w:rsidRPr="006933F0" w:rsidRDefault="00E45547" w:rsidP="00E45547">
      <w:pPr>
        <w:pStyle w:val="a3"/>
        <w:ind w:firstLine="720"/>
        <w:jc w:val="both"/>
        <w:rPr>
          <w:sz w:val="28"/>
        </w:rPr>
      </w:pPr>
      <w:r>
        <w:rPr>
          <w:sz w:val="28"/>
        </w:rPr>
        <w:t>-ниже среднего -</w:t>
      </w:r>
      <w:r w:rsidRPr="00E45547">
        <w:rPr>
          <w:sz w:val="28"/>
        </w:rPr>
        <w:t xml:space="preserve"> </w:t>
      </w:r>
      <w:r w:rsidRPr="006933F0">
        <w:rPr>
          <w:sz w:val="28"/>
        </w:rPr>
        <w:t xml:space="preserve">освоение воспитанником </w:t>
      </w:r>
      <w:r>
        <w:rPr>
          <w:sz w:val="28"/>
        </w:rPr>
        <w:t xml:space="preserve">30- 49 </w:t>
      </w:r>
      <w:r w:rsidRPr="006933F0">
        <w:rPr>
          <w:sz w:val="28"/>
        </w:rPr>
        <w:t>% содержания образователь</w:t>
      </w:r>
      <w:r w:rsidRPr="006933F0">
        <w:rPr>
          <w:sz w:val="28"/>
        </w:rPr>
        <w:softHyphen/>
        <w:t>ной программы, подлежащей аттестации.</w:t>
      </w:r>
    </w:p>
    <w:p w:rsidR="00687044" w:rsidRPr="006933F0" w:rsidRDefault="00687044" w:rsidP="00687044">
      <w:pPr>
        <w:pStyle w:val="a3"/>
        <w:ind w:firstLine="720"/>
        <w:jc w:val="both"/>
        <w:rPr>
          <w:sz w:val="28"/>
        </w:rPr>
      </w:pPr>
      <w:r w:rsidRPr="006933F0">
        <w:rPr>
          <w:sz w:val="28"/>
        </w:rPr>
        <w:t xml:space="preserve">-низкий уровень - </w:t>
      </w:r>
      <w:r w:rsidR="00E45547">
        <w:rPr>
          <w:sz w:val="28"/>
        </w:rPr>
        <w:t xml:space="preserve"> </w:t>
      </w:r>
      <w:r w:rsidRPr="006933F0">
        <w:rPr>
          <w:sz w:val="28"/>
        </w:rPr>
        <w:t xml:space="preserve"> освоение воспитанником менее </w:t>
      </w:r>
      <w:r w:rsidR="00E45547">
        <w:rPr>
          <w:sz w:val="28"/>
        </w:rPr>
        <w:t>29</w:t>
      </w:r>
      <w:r w:rsidRPr="006933F0">
        <w:rPr>
          <w:sz w:val="28"/>
        </w:rPr>
        <w:t>% содержания образователь</w:t>
      </w:r>
      <w:r w:rsidRPr="006933F0">
        <w:rPr>
          <w:sz w:val="28"/>
        </w:rPr>
        <w:softHyphen/>
        <w:t>ной программы, подлежащей аттестации.</w:t>
      </w:r>
    </w:p>
    <w:p w:rsidR="004260EA" w:rsidRPr="007C3670" w:rsidRDefault="00E45547" w:rsidP="004260EA">
      <w:pPr>
        <w:pStyle w:val="a3"/>
        <w:ind w:firstLine="720"/>
        <w:jc w:val="both"/>
      </w:pPr>
      <w:r>
        <w:t xml:space="preserve"> </w:t>
      </w:r>
    </w:p>
    <w:p w:rsidR="00687044" w:rsidRPr="006933F0" w:rsidRDefault="00687044">
      <w:pPr>
        <w:rPr>
          <w:sz w:val="28"/>
        </w:rPr>
      </w:pPr>
    </w:p>
    <w:sectPr w:rsidR="00687044" w:rsidRPr="006933F0" w:rsidSect="00032B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87044"/>
    <w:rsid w:val="00032BED"/>
    <w:rsid w:val="003E2020"/>
    <w:rsid w:val="004260EA"/>
    <w:rsid w:val="004B3854"/>
    <w:rsid w:val="004D7573"/>
    <w:rsid w:val="00687044"/>
    <w:rsid w:val="006933F0"/>
    <w:rsid w:val="00A70902"/>
    <w:rsid w:val="00D60B83"/>
    <w:rsid w:val="00E45547"/>
    <w:rsid w:val="00F473BA"/>
    <w:rsid w:val="00F8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3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Poluynova</dc:creator>
  <cp:lastModifiedBy>Poluynova</cp:lastModifiedBy>
  <cp:revision>5</cp:revision>
  <dcterms:created xsi:type="dcterms:W3CDTF">2020-12-02T08:05:00Z</dcterms:created>
  <dcterms:modified xsi:type="dcterms:W3CDTF">2024-09-04T08:49:00Z</dcterms:modified>
</cp:coreProperties>
</file>