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AD" w:rsidRPr="002833AD" w:rsidRDefault="002833AD" w:rsidP="002833AD">
      <w:pPr>
        <w:spacing w:line="240" w:lineRule="exact"/>
        <w:rPr>
          <w:rFonts w:ascii="Times New Roman" w:hAnsi="Times New Roman" w:cs="Times New Roman"/>
        </w:rPr>
      </w:pPr>
      <w:r w:rsidRPr="002833AD">
        <w:rPr>
          <w:rFonts w:ascii="Times New Roman" w:hAnsi="Times New Roman" w:cs="Times New Roman"/>
        </w:rPr>
        <w:t xml:space="preserve">Муниципальное бюджетное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2833AD">
        <w:rPr>
          <w:rFonts w:ascii="Times New Roman" w:hAnsi="Times New Roman" w:cs="Times New Roman"/>
        </w:rPr>
        <w:t xml:space="preserve">УТВЕРЖДЕНО </w:t>
      </w:r>
    </w:p>
    <w:p w:rsidR="002833AD" w:rsidRPr="002833AD" w:rsidRDefault="002833AD" w:rsidP="002833AD">
      <w:pPr>
        <w:pStyle w:val="ae"/>
      </w:pPr>
      <w:r w:rsidRPr="002833AD">
        <w:t>учреждение                                                                                          приказом директора</w:t>
      </w:r>
    </w:p>
    <w:p w:rsidR="002833AD" w:rsidRPr="002833AD" w:rsidRDefault="002833AD" w:rsidP="002833AD">
      <w:pPr>
        <w:pStyle w:val="ae"/>
      </w:pPr>
      <w:r w:rsidRPr="002833AD">
        <w:t xml:space="preserve">дополнительного  образования                                                         </w:t>
      </w:r>
      <w:r w:rsidR="002543F1">
        <w:t xml:space="preserve">от </w:t>
      </w:r>
      <w:r w:rsidR="00963CFB">
        <w:t>0</w:t>
      </w:r>
      <w:r w:rsidR="004D5844">
        <w:t>2</w:t>
      </w:r>
      <w:r w:rsidR="00963CFB">
        <w:t>.04.2024</w:t>
      </w:r>
      <w:r w:rsidR="002543F1">
        <w:t xml:space="preserve"> № </w:t>
      </w:r>
      <w:r w:rsidR="000166D6">
        <w:t>42</w:t>
      </w:r>
      <w:r w:rsidR="002543F1">
        <w:t>-Д</w:t>
      </w:r>
    </w:p>
    <w:p w:rsidR="002833AD" w:rsidRPr="002833AD" w:rsidRDefault="002833AD" w:rsidP="002833AD">
      <w:pPr>
        <w:pStyle w:val="ae"/>
      </w:pPr>
      <w:r w:rsidRPr="002833AD">
        <w:t>центр   творчества «Темп»</w:t>
      </w:r>
    </w:p>
    <w:p w:rsidR="002833AD" w:rsidRPr="002833AD" w:rsidRDefault="002833AD" w:rsidP="002833AD">
      <w:pPr>
        <w:pStyle w:val="ae"/>
      </w:pPr>
      <w:r w:rsidRPr="002833AD">
        <w:t>г</w:t>
      </w:r>
      <w:proofErr w:type="gramStart"/>
      <w:r w:rsidRPr="002833AD">
        <w:t>.А</w:t>
      </w:r>
      <w:proofErr w:type="gramEnd"/>
      <w:r w:rsidRPr="002833AD">
        <w:t>мурска Амурского муниципального района</w:t>
      </w:r>
    </w:p>
    <w:p w:rsidR="002833AD" w:rsidRPr="002833AD" w:rsidRDefault="002833AD" w:rsidP="002833AD">
      <w:pPr>
        <w:pStyle w:val="ae"/>
      </w:pPr>
      <w:r w:rsidRPr="002833AD">
        <w:t>Хабаровского края</w:t>
      </w:r>
    </w:p>
    <w:p w:rsidR="002833AD" w:rsidRDefault="002833AD" w:rsidP="002833AD">
      <w:pPr>
        <w:pStyle w:val="ac"/>
        <w:ind w:left="0" w:right="46"/>
        <w:jc w:val="both"/>
        <w:rPr>
          <w:sz w:val="24"/>
          <w:szCs w:val="24"/>
        </w:rPr>
      </w:pPr>
    </w:p>
    <w:p w:rsidR="002833AD" w:rsidRPr="00CA5C55" w:rsidRDefault="002833AD" w:rsidP="002833AD">
      <w:pPr>
        <w:pStyle w:val="ac"/>
        <w:ind w:left="0" w:right="46"/>
        <w:jc w:val="both"/>
        <w:rPr>
          <w:sz w:val="26"/>
          <w:szCs w:val="26"/>
        </w:rPr>
      </w:pPr>
    </w:p>
    <w:p w:rsidR="002833AD" w:rsidRPr="00A25656" w:rsidRDefault="002833AD" w:rsidP="002833AD">
      <w:pPr>
        <w:ind w:left="-567" w:right="-1186"/>
        <w:jc w:val="both"/>
        <w:rPr>
          <w:b/>
          <w:sz w:val="26"/>
          <w:szCs w:val="26"/>
        </w:rPr>
      </w:pPr>
    </w:p>
    <w:p w:rsidR="002833AD" w:rsidRDefault="002833AD" w:rsidP="002833AD">
      <w:pPr>
        <w:shd w:val="clear" w:color="auto" w:fill="FFFFFF"/>
        <w:ind w:left="14"/>
        <w:jc w:val="center"/>
        <w:rPr>
          <w:b/>
          <w:spacing w:val="-3"/>
          <w:sz w:val="26"/>
          <w:szCs w:val="26"/>
        </w:rPr>
      </w:pPr>
    </w:p>
    <w:p w:rsidR="002833AD" w:rsidRDefault="002833AD" w:rsidP="002833AD">
      <w:pPr>
        <w:shd w:val="clear" w:color="auto" w:fill="FFFFFF"/>
        <w:ind w:left="14"/>
        <w:jc w:val="center"/>
        <w:rPr>
          <w:b/>
          <w:spacing w:val="-3"/>
          <w:sz w:val="26"/>
          <w:szCs w:val="26"/>
        </w:rPr>
      </w:pPr>
    </w:p>
    <w:p w:rsidR="002833AD" w:rsidRDefault="002833AD" w:rsidP="002833AD">
      <w:pPr>
        <w:shd w:val="clear" w:color="auto" w:fill="FFFFFF"/>
        <w:ind w:left="14"/>
        <w:jc w:val="center"/>
        <w:rPr>
          <w:b/>
          <w:spacing w:val="-3"/>
          <w:sz w:val="26"/>
          <w:szCs w:val="26"/>
        </w:rPr>
      </w:pPr>
    </w:p>
    <w:p w:rsidR="002833AD" w:rsidRPr="002833AD" w:rsidRDefault="000166D6" w:rsidP="002833AD">
      <w:pPr>
        <w:pStyle w:val="ae"/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 w:rsidR="00E27852" w:rsidRDefault="00E27852" w:rsidP="002833AD">
      <w:pPr>
        <w:pStyle w:val="ae"/>
        <w:jc w:val="center"/>
        <w:rPr>
          <w:b/>
          <w:sz w:val="28"/>
        </w:rPr>
      </w:pPr>
      <w:r>
        <w:rPr>
          <w:b/>
          <w:sz w:val="28"/>
        </w:rPr>
        <w:t xml:space="preserve">проведения  текущего контроля успеваемости, </w:t>
      </w:r>
    </w:p>
    <w:p w:rsidR="00E27852" w:rsidRDefault="00E27852" w:rsidP="002833AD">
      <w:pPr>
        <w:pStyle w:val="ae"/>
        <w:jc w:val="center"/>
        <w:rPr>
          <w:b/>
          <w:sz w:val="28"/>
        </w:rPr>
      </w:pPr>
      <w:r>
        <w:rPr>
          <w:b/>
          <w:sz w:val="28"/>
        </w:rPr>
        <w:t xml:space="preserve">промежуточной и итоговой  </w:t>
      </w:r>
      <w:r w:rsidR="002833AD" w:rsidRPr="002833AD">
        <w:rPr>
          <w:b/>
          <w:sz w:val="28"/>
        </w:rPr>
        <w:t>аттестации</w:t>
      </w:r>
    </w:p>
    <w:p w:rsidR="002833AD" w:rsidRPr="002833AD" w:rsidRDefault="002833AD" w:rsidP="002833AD">
      <w:pPr>
        <w:pStyle w:val="ae"/>
        <w:jc w:val="center"/>
        <w:rPr>
          <w:b/>
          <w:sz w:val="28"/>
        </w:rPr>
      </w:pPr>
      <w:r w:rsidRPr="002833AD">
        <w:rPr>
          <w:b/>
          <w:sz w:val="28"/>
        </w:rPr>
        <w:t xml:space="preserve"> обучающихся    МБУ «Темп»</w:t>
      </w:r>
    </w:p>
    <w:p w:rsidR="002833AD" w:rsidRPr="007561E1" w:rsidRDefault="002833AD" w:rsidP="002833AD">
      <w:pPr>
        <w:pStyle w:val="ac"/>
        <w:ind w:left="0" w:right="0"/>
        <w:jc w:val="both"/>
        <w:rPr>
          <w:szCs w:val="26"/>
        </w:rPr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Default="002833AD" w:rsidP="002833AD">
      <w:pPr>
        <w:spacing w:line="240" w:lineRule="exact"/>
      </w:pPr>
    </w:p>
    <w:p w:rsidR="002833AD" w:rsidRPr="006E03C4" w:rsidRDefault="002833AD" w:rsidP="002833AD">
      <w:pPr>
        <w:pStyle w:val="ae"/>
      </w:pPr>
      <w:r w:rsidRPr="006E03C4">
        <w:t>ПРИНЯТО</w:t>
      </w:r>
    </w:p>
    <w:p w:rsidR="002833AD" w:rsidRPr="006E03C4" w:rsidRDefault="002833AD" w:rsidP="002833AD">
      <w:pPr>
        <w:pStyle w:val="ae"/>
      </w:pPr>
      <w:r w:rsidRPr="006E03C4">
        <w:t>Решением  педагогического совета</w:t>
      </w:r>
    </w:p>
    <w:p w:rsidR="002833AD" w:rsidRDefault="002833AD" w:rsidP="002833AD">
      <w:pPr>
        <w:pStyle w:val="ae"/>
      </w:pPr>
      <w:r w:rsidRPr="006E03C4">
        <w:t xml:space="preserve">Протокол № </w:t>
      </w:r>
      <w:r w:rsidR="00963CFB">
        <w:t>3</w:t>
      </w:r>
      <w:r w:rsidRPr="006E03C4">
        <w:t xml:space="preserve"> от  </w:t>
      </w:r>
      <w:r w:rsidR="00963CFB">
        <w:t>0</w:t>
      </w:r>
      <w:r w:rsidR="004D5844">
        <w:t>2</w:t>
      </w:r>
      <w:r w:rsidR="00963CFB">
        <w:t>.04.2024</w:t>
      </w:r>
    </w:p>
    <w:p w:rsidR="002833AD" w:rsidRPr="002833AD" w:rsidRDefault="002833AD" w:rsidP="002833AD">
      <w:pPr>
        <w:spacing w:line="240" w:lineRule="exact"/>
        <w:rPr>
          <w:rFonts w:ascii="Times New Roman" w:hAnsi="Times New Roman" w:cs="Times New Roman"/>
        </w:rPr>
      </w:pPr>
      <w:r w:rsidRPr="002833AD">
        <w:rPr>
          <w:rFonts w:ascii="Times New Roman" w:hAnsi="Times New Roman" w:cs="Times New Roman"/>
        </w:rPr>
        <w:lastRenderedPageBreak/>
        <w:t xml:space="preserve">Муниципальное бюджетное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2833AD">
        <w:rPr>
          <w:rFonts w:ascii="Times New Roman" w:hAnsi="Times New Roman" w:cs="Times New Roman"/>
        </w:rPr>
        <w:t xml:space="preserve">УТВЕРЖДЕНО </w:t>
      </w:r>
    </w:p>
    <w:p w:rsidR="002833AD" w:rsidRPr="002833AD" w:rsidRDefault="002833AD" w:rsidP="002833AD">
      <w:pPr>
        <w:pStyle w:val="ae"/>
      </w:pPr>
      <w:r w:rsidRPr="002833AD">
        <w:t>учреждение                                                                                          приказом директора</w:t>
      </w:r>
    </w:p>
    <w:p w:rsidR="002833AD" w:rsidRPr="002833AD" w:rsidRDefault="002833AD" w:rsidP="002833AD">
      <w:pPr>
        <w:pStyle w:val="ae"/>
      </w:pPr>
      <w:r w:rsidRPr="002833AD">
        <w:t xml:space="preserve">дополнительного  образования                                                         </w:t>
      </w:r>
      <w:r w:rsidR="002543F1">
        <w:t xml:space="preserve">от </w:t>
      </w:r>
      <w:r w:rsidR="000166D6">
        <w:t>0</w:t>
      </w:r>
      <w:r w:rsidR="004D5844">
        <w:t>2</w:t>
      </w:r>
      <w:r w:rsidR="000166D6">
        <w:t>.04.2024</w:t>
      </w:r>
      <w:r w:rsidR="002543F1">
        <w:t xml:space="preserve"> № </w:t>
      </w:r>
      <w:r w:rsidR="000166D6">
        <w:t>42</w:t>
      </w:r>
      <w:r w:rsidR="002543F1">
        <w:t>-Д</w:t>
      </w:r>
    </w:p>
    <w:p w:rsidR="002833AD" w:rsidRPr="002833AD" w:rsidRDefault="002833AD" w:rsidP="002833AD">
      <w:pPr>
        <w:pStyle w:val="ae"/>
      </w:pPr>
      <w:r w:rsidRPr="002833AD">
        <w:t>центр   творчества «Темп»</w:t>
      </w:r>
    </w:p>
    <w:p w:rsidR="002833AD" w:rsidRPr="002833AD" w:rsidRDefault="002833AD" w:rsidP="002833AD">
      <w:pPr>
        <w:pStyle w:val="ae"/>
      </w:pPr>
      <w:r w:rsidRPr="002833AD">
        <w:t>г</w:t>
      </w:r>
      <w:proofErr w:type="gramStart"/>
      <w:r w:rsidRPr="002833AD">
        <w:t>.А</w:t>
      </w:r>
      <w:proofErr w:type="gramEnd"/>
      <w:r w:rsidRPr="002833AD">
        <w:t>мурска Амурского муниципального района</w:t>
      </w:r>
    </w:p>
    <w:p w:rsidR="002833AD" w:rsidRPr="002833AD" w:rsidRDefault="002833AD" w:rsidP="002833AD">
      <w:pPr>
        <w:pStyle w:val="ae"/>
      </w:pPr>
      <w:r w:rsidRPr="002833AD">
        <w:t>Хабаровского края</w:t>
      </w:r>
    </w:p>
    <w:p w:rsidR="007E521E" w:rsidRDefault="007E521E" w:rsidP="007E521E">
      <w:pPr>
        <w:pStyle w:val="ae"/>
        <w:rPr>
          <w:sz w:val="28"/>
          <w:szCs w:val="28"/>
        </w:rPr>
      </w:pPr>
    </w:p>
    <w:p w:rsidR="002833AD" w:rsidRDefault="007E521E" w:rsidP="007E521E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33AD" w:rsidRDefault="002833AD" w:rsidP="007E521E">
      <w:pPr>
        <w:pStyle w:val="ae"/>
        <w:rPr>
          <w:sz w:val="28"/>
          <w:szCs w:val="28"/>
        </w:rPr>
      </w:pPr>
    </w:p>
    <w:p w:rsidR="007E521E" w:rsidRDefault="002833AD" w:rsidP="007C3670">
      <w:pPr>
        <w:pStyle w:val="ae"/>
      </w:pPr>
      <w:r>
        <w:t xml:space="preserve"> </w:t>
      </w:r>
      <w:bookmarkStart w:id="0" w:name="bookmark1"/>
    </w:p>
    <w:bookmarkEnd w:id="0"/>
    <w:p w:rsidR="00E27852" w:rsidRPr="00E27852" w:rsidRDefault="00E27852" w:rsidP="00E27852">
      <w:pPr>
        <w:pStyle w:val="ae"/>
        <w:jc w:val="center"/>
        <w:rPr>
          <w:b/>
        </w:rPr>
      </w:pPr>
      <w:r w:rsidRPr="00E27852">
        <w:rPr>
          <w:b/>
        </w:rPr>
        <w:t xml:space="preserve">ПОРЯДОК </w:t>
      </w:r>
    </w:p>
    <w:p w:rsidR="00E27852" w:rsidRPr="00E27852" w:rsidRDefault="00E27852" w:rsidP="00E27852">
      <w:pPr>
        <w:pStyle w:val="ae"/>
        <w:jc w:val="center"/>
        <w:rPr>
          <w:b/>
        </w:rPr>
      </w:pPr>
      <w:r w:rsidRPr="00E27852">
        <w:rPr>
          <w:b/>
        </w:rPr>
        <w:t>проведения  текущего контроля</w:t>
      </w:r>
      <w:r>
        <w:rPr>
          <w:b/>
        </w:rPr>
        <w:t xml:space="preserve"> успеваемости</w:t>
      </w:r>
      <w:r w:rsidRPr="00E27852">
        <w:rPr>
          <w:b/>
        </w:rPr>
        <w:t xml:space="preserve">, </w:t>
      </w:r>
    </w:p>
    <w:p w:rsidR="00E27852" w:rsidRPr="00E27852" w:rsidRDefault="00E27852" w:rsidP="00E27852">
      <w:pPr>
        <w:pStyle w:val="ae"/>
        <w:jc w:val="center"/>
        <w:rPr>
          <w:b/>
        </w:rPr>
      </w:pPr>
      <w:r w:rsidRPr="00E27852">
        <w:rPr>
          <w:b/>
        </w:rPr>
        <w:t>промежуточной и итоговой  аттестации</w:t>
      </w:r>
    </w:p>
    <w:p w:rsidR="00E27852" w:rsidRDefault="00E27852" w:rsidP="00E27852">
      <w:pPr>
        <w:pStyle w:val="ae"/>
        <w:jc w:val="center"/>
        <w:rPr>
          <w:b/>
        </w:rPr>
      </w:pPr>
      <w:r w:rsidRPr="00E27852">
        <w:rPr>
          <w:b/>
        </w:rPr>
        <w:t xml:space="preserve"> обучающихся    МБУ «Темп»</w:t>
      </w:r>
    </w:p>
    <w:p w:rsidR="00E27852" w:rsidRPr="00E27852" w:rsidRDefault="00E27852" w:rsidP="00E27852">
      <w:pPr>
        <w:pStyle w:val="ae"/>
        <w:jc w:val="center"/>
        <w:rPr>
          <w:b/>
        </w:rPr>
      </w:pPr>
    </w:p>
    <w:p w:rsidR="007F198E" w:rsidRDefault="007F198E" w:rsidP="007F198E">
      <w:pPr>
        <w:pStyle w:val="ae"/>
        <w:ind w:firstLine="720"/>
        <w:jc w:val="both"/>
        <w:rPr>
          <w:b/>
        </w:rPr>
      </w:pPr>
      <w:r>
        <w:rPr>
          <w:b/>
        </w:rPr>
        <w:t>1.</w:t>
      </w:r>
      <w:r w:rsidRPr="007C3670">
        <w:rPr>
          <w:b/>
        </w:rPr>
        <w:t>Общие положения</w:t>
      </w:r>
      <w:r>
        <w:rPr>
          <w:b/>
        </w:rPr>
        <w:t>:</w:t>
      </w:r>
    </w:p>
    <w:p w:rsidR="007C3670" w:rsidRDefault="007F198E" w:rsidP="007C3670">
      <w:pPr>
        <w:pStyle w:val="ae"/>
        <w:ind w:firstLine="720"/>
        <w:jc w:val="both"/>
      </w:pPr>
      <w:r>
        <w:t xml:space="preserve">1.1. </w:t>
      </w:r>
      <w:r w:rsidR="00E27852">
        <w:t>Порядок проведения текущего контроля успеваемости, промежуточной и ит</w:t>
      </w:r>
      <w:r w:rsidR="00E27852">
        <w:t>о</w:t>
      </w:r>
      <w:r w:rsidR="00E27852">
        <w:t xml:space="preserve">говой аттестации обучающихся МБУ «Темп» (далее - Порядок) </w:t>
      </w:r>
      <w:r w:rsidR="00671E80" w:rsidRPr="007C3670">
        <w:t xml:space="preserve"> регулирует правила пр</w:t>
      </w:r>
      <w:r w:rsidR="00671E80" w:rsidRPr="007C3670">
        <w:t>о</w:t>
      </w:r>
      <w:r w:rsidR="00671E80" w:rsidRPr="007C3670">
        <w:t xml:space="preserve">ведения </w:t>
      </w:r>
      <w:r w:rsidR="00E27852">
        <w:t>контроля успеваемости обучающихся МБУ «Темп»</w:t>
      </w:r>
      <w:r w:rsidR="00671E80" w:rsidRPr="007C3670">
        <w:t xml:space="preserve">, в соответствии с требованиями </w:t>
      </w:r>
      <w:r w:rsidR="007C3670" w:rsidRPr="007C3670">
        <w:t xml:space="preserve">дополнительных общеобразовательных </w:t>
      </w:r>
      <w:proofErr w:type="spellStart"/>
      <w:r w:rsidR="00E27852">
        <w:t>общеразвивающих</w:t>
      </w:r>
      <w:proofErr w:type="spellEnd"/>
      <w:r w:rsidR="007C3670" w:rsidRPr="007C3670">
        <w:t xml:space="preserve"> программ</w:t>
      </w:r>
      <w:r w:rsidR="00E27852">
        <w:t xml:space="preserve">. </w:t>
      </w:r>
    </w:p>
    <w:p w:rsidR="007C3670" w:rsidRDefault="007F198E" w:rsidP="007C3670">
      <w:pPr>
        <w:pStyle w:val="ae"/>
        <w:ind w:firstLine="720"/>
        <w:jc w:val="both"/>
      </w:pPr>
      <w:r>
        <w:t xml:space="preserve">1.2. </w:t>
      </w:r>
      <w:r w:rsidR="00E27852">
        <w:t>Порядок</w:t>
      </w:r>
      <w:r w:rsidR="00671E80" w:rsidRPr="007C3670">
        <w:t xml:space="preserve"> разработан</w:t>
      </w:r>
      <w:r w:rsidR="00E27852">
        <w:t xml:space="preserve"> </w:t>
      </w:r>
      <w:r w:rsidR="00671E80" w:rsidRPr="007C3670">
        <w:t xml:space="preserve"> на основе </w:t>
      </w:r>
      <w:r w:rsidR="00E27852" w:rsidRPr="00490CF2">
        <w:t>ФЗ РФ  «Об образовании в Россий</w:t>
      </w:r>
      <w:r w:rsidR="004A565B">
        <w:t>ской Федер</w:t>
      </w:r>
      <w:r w:rsidR="004A565B">
        <w:t>а</w:t>
      </w:r>
      <w:r w:rsidR="004A565B">
        <w:t xml:space="preserve">ции» от 29.12.2012г. </w:t>
      </w:r>
      <w:r w:rsidR="00E27852" w:rsidRPr="00490CF2">
        <w:t>№ 273-РФ</w:t>
      </w:r>
      <w:r w:rsidR="00671E80" w:rsidRPr="007C3670">
        <w:t xml:space="preserve">, </w:t>
      </w:r>
      <w:r w:rsidR="004A565B" w:rsidRPr="00490CF2">
        <w:t xml:space="preserve">«Порядком организации и осуществления образовательной деятельности по дополнительным общеобразовательным </w:t>
      </w:r>
      <w:proofErr w:type="spellStart"/>
      <w:r w:rsidR="004A565B" w:rsidRPr="00490CF2">
        <w:t>общеразвивающим</w:t>
      </w:r>
      <w:proofErr w:type="spellEnd"/>
      <w:r w:rsidR="004A565B" w:rsidRPr="00490CF2">
        <w:t xml:space="preserve"> программам»,</w:t>
      </w:r>
      <w:r w:rsidR="004A565B">
        <w:t xml:space="preserve"> утвержденным приказом министерства просвещения Российской Федерации от 27.07.2022 г. № 629,  </w:t>
      </w:r>
      <w:r w:rsidR="00671E80" w:rsidRPr="007C3670">
        <w:t xml:space="preserve"> в соответствии с Уставом М</w:t>
      </w:r>
      <w:r w:rsidR="00F45AC9" w:rsidRPr="007C3670">
        <w:t>Б</w:t>
      </w:r>
      <w:r w:rsidR="00671E80" w:rsidRPr="007C3670">
        <w:t>У «Темп».</w:t>
      </w:r>
    </w:p>
    <w:p w:rsidR="007C3670" w:rsidRDefault="007F198E" w:rsidP="007C3670">
      <w:pPr>
        <w:pStyle w:val="ae"/>
        <w:ind w:firstLine="720"/>
        <w:jc w:val="both"/>
      </w:pPr>
      <w:r>
        <w:t xml:space="preserve">1.3. </w:t>
      </w:r>
      <w:r w:rsidR="00671E80" w:rsidRPr="007C3670">
        <w:t xml:space="preserve">Аттестация </w:t>
      </w:r>
      <w:r w:rsidR="007C3670">
        <w:t>об</w:t>
      </w:r>
      <w:r w:rsidR="007C3670" w:rsidRPr="007C3670">
        <w:t>учающихся</w:t>
      </w:r>
      <w:r w:rsidR="00671E80" w:rsidRPr="007C3670">
        <w:t xml:space="preserve"> </w:t>
      </w:r>
      <w:r w:rsidR="007C3670">
        <w:t xml:space="preserve">МБУ «Темп» </w:t>
      </w:r>
      <w:r w:rsidR="0047625E">
        <w:t>и текущий контроль успеваемости</w:t>
      </w:r>
      <w:r w:rsidR="00671E80" w:rsidRPr="007C3670">
        <w:t xml:space="preserve"> рас</w:t>
      </w:r>
      <w:r w:rsidR="00671E80" w:rsidRPr="007C3670">
        <w:softHyphen/>
        <w:t>сматривается педагогическим коллективом как неотъемлемая часть образова</w:t>
      </w:r>
      <w:r w:rsidR="00671E80" w:rsidRPr="007C3670">
        <w:softHyphen/>
        <w:t>тельно</w:t>
      </w:r>
      <w:r w:rsidR="007C3670">
        <w:t>й</w:t>
      </w:r>
      <w:r w:rsidR="00671E80" w:rsidRPr="007C3670">
        <w:t xml:space="preserve"> </w:t>
      </w:r>
      <w:r w:rsidR="007C3670">
        <w:t>де</w:t>
      </w:r>
      <w:r w:rsidR="007C3670">
        <w:t>я</w:t>
      </w:r>
      <w:r w:rsidR="007C3670">
        <w:t>тельности</w:t>
      </w:r>
      <w:r w:rsidR="00671E80" w:rsidRPr="007C3670">
        <w:t>, так как позволяет всем его участникам оценить реальную результативность их совместной творческой деятельности.</w:t>
      </w:r>
      <w:bookmarkStart w:id="1" w:name="bookmark3"/>
    </w:p>
    <w:p w:rsidR="007F198E" w:rsidRPr="007F198E" w:rsidRDefault="007F198E" w:rsidP="007C3670">
      <w:pPr>
        <w:pStyle w:val="ae"/>
        <w:ind w:firstLine="720"/>
        <w:jc w:val="both"/>
        <w:rPr>
          <w:b/>
        </w:rPr>
      </w:pPr>
      <w:r w:rsidRPr="007F198E">
        <w:rPr>
          <w:b/>
        </w:rPr>
        <w:t>2. Текущий контроль</w:t>
      </w:r>
      <w:r>
        <w:rPr>
          <w:b/>
        </w:rPr>
        <w:t>.</w:t>
      </w:r>
    </w:p>
    <w:bookmarkEnd w:id="1"/>
    <w:p w:rsidR="0047625E" w:rsidRDefault="007F198E" w:rsidP="007C3670">
      <w:pPr>
        <w:pStyle w:val="ae"/>
        <w:ind w:firstLine="720"/>
        <w:jc w:val="both"/>
        <w:rPr>
          <w:b/>
        </w:rPr>
      </w:pPr>
      <w:r>
        <w:t xml:space="preserve">2.1. </w:t>
      </w:r>
      <w:r w:rsidR="0047625E" w:rsidRPr="0047625E">
        <w:t>Текущий контроль</w:t>
      </w:r>
      <w:r w:rsidR="0047625E">
        <w:rPr>
          <w:b/>
        </w:rPr>
        <w:t xml:space="preserve"> –</w:t>
      </w:r>
      <w:r w:rsidR="0047625E" w:rsidRPr="0047625E">
        <w:t xml:space="preserve"> </w:t>
      </w:r>
      <w:r w:rsidR="0047625E" w:rsidRPr="007C3670">
        <w:t xml:space="preserve">это оценка качества усвоения </w:t>
      </w:r>
      <w:proofErr w:type="gramStart"/>
      <w:r w:rsidR="0047625E">
        <w:t>об</w:t>
      </w:r>
      <w:r w:rsidR="0047625E" w:rsidRPr="007C3670">
        <w:t>учающимися</w:t>
      </w:r>
      <w:proofErr w:type="gramEnd"/>
      <w:r w:rsidR="0047625E" w:rsidRPr="007C3670">
        <w:t xml:space="preserve"> со</w:t>
      </w:r>
      <w:r w:rsidR="0047625E" w:rsidRPr="007C3670">
        <w:softHyphen/>
        <w:t xml:space="preserve">держания конкретной </w:t>
      </w:r>
      <w:r w:rsidR="0047625E">
        <w:t xml:space="preserve"> темы </w:t>
      </w:r>
      <w:r w:rsidR="002764AC">
        <w:t xml:space="preserve">или блока </w:t>
      </w:r>
      <w:r w:rsidR="0047625E" w:rsidRPr="007C3670">
        <w:t>образовательной программы в период обучения</w:t>
      </w:r>
      <w:r w:rsidR="00DD4C1C">
        <w:t>.</w:t>
      </w:r>
      <w:r w:rsidR="0047625E" w:rsidRPr="007C3670">
        <w:t xml:space="preserve"> </w:t>
      </w:r>
      <w:r w:rsidR="0047625E">
        <w:t xml:space="preserve"> </w:t>
      </w:r>
    </w:p>
    <w:p w:rsidR="0047625E" w:rsidRDefault="007F198E" w:rsidP="007C3670">
      <w:pPr>
        <w:pStyle w:val="ae"/>
        <w:ind w:firstLine="720"/>
        <w:jc w:val="both"/>
      </w:pPr>
      <w:r w:rsidRPr="007F198E">
        <w:rPr>
          <w:rStyle w:val="a6"/>
          <w:b w:val="0"/>
          <w:sz w:val="24"/>
          <w:szCs w:val="24"/>
        </w:rPr>
        <w:t>2.</w:t>
      </w:r>
      <w:r>
        <w:rPr>
          <w:rStyle w:val="a6"/>
          <w:b w:val="0"/>
          <w:sz w:val="24"/>
          <w:szCs w:val="24"/>
        </w:rPr>
        <w:t>2</w:t>
      </w:r>
      <w:r w:rsidRPr="007F198E">
        <w:rPr>
          <w:rStyle w:val="a6"/>
          <w:b w:val="0"/>
          <w:sz w:val="24"/>
          <w:szCs w:val="24"/>
        </w:rPr>
        <w:t>.</w:t>
      </w:r>
      <w:r>
        <w:rPr>
          <w:rStyle w:val="a6"/>
          <w:b w:val="0"/>
          <w:sz w:val="24"/>
          <w:szCs w:val="24"/>
        </w:rPr>
        <w:t xml:space="preserve"> </w:t>
      </w:r>
      <w:r w:rsidR="0047625E" w:rsidRPr="007F198E">
        <w:rPr>
          <w:rStyle w:val="a6"/>
          <w:b w:val="0"/>
          <w:sz w:val="24"/>
          <w:szCs w:val="24"/>
        </w:rPr>
        <w:t>Цель текущего контроля</w:t>
      </w:r>
      <w:r w:rsidR="0047625E">
        <w:rPr>
          <w:rStyle w:val="a6"/>
          <w:sz w:val="24"/>
          <w:szCs w:val="24"/>
        </w:rPr>
        <w:t xml:space="preserve"> -</w:t>
      </w:r>
      <w:r w:rsidR="0047625E" w:rsidRPr="007C3670">
        <w:t xml:space="preserve"> </w:t>
      </w:r>
      <w:r w:rsidR="0047625E">
        <w:t xml:space="preserve"> </w:t>
      </w:r>
      <w:r w:rsidR="0047625E" w:rsidRPr="0047625E">
        <w:t xml:space="preserve"> выстраивани</w:t>
      </w:r>
      <w:r w:rsidR="0047625E">
        <w:t>е</w:t>
      </w:r>
      <w:r w:rsidR="0047625E" w:rsidRPr="0047625E">
        <w:t xml:space="preserve"> образовательно</w:t>
      </w:r>
      <w:r w:rsidR="0047625E">
        <w:t>й</w:t>
      </w:r>
      <w:r w:rsidR="0047625E" w:rsidRPr="0047625E">
        <w:t xml:space="preserve"> </w:t>
      </w:r>
      <w:r w:rsidR="0047625E">
        <w:t>деятельности</w:t>
      </w:r>
      <w:r w:rsidR="0047625E" w:rsidRPr="0047625E">
        <w:t xml:space="preserve"> макс</w:t>
      </w:r>
      <w:r w:rsidR="0047625E" w:rsidRPr="0047625E">
        <w:t>и</w:t>
      </w:r>
      <w:r w:rsidR="0047625E" w:rsidRPr="0047625E">
        <w:t>мально эффективным образом для</w:t>
      </w:r>
      <w:r w:rsidR="0047625E">
        <w:t xml:space="preserve"> </w:t>
      </w:r>
      <w:r w:rsidR="0047625E" w:rsidRPr="0047625E">
        <w:t xml:space="preserve"> достижения результатов освоения </w:t>
      </w:r>
      <w:r w:rsidR="0047625E">
        <w:t>дополнительных о</w:t>
      </w:r>
      <w:r w:rsidR="0047625E">
        <w:t>б</w:t>
      </w:r>
      <w:r w:rsidR="0047625E">
        <w:t xml:space="preserve">щеобразовательных </w:t>
      </w:r>
      <w:proofErr w:type="spellStart"/>
      <w:r w:rsidR="0047625E">
        <w:t>общеразвивающих</w:t>
      </w:r>
      <w:proofErr w:type="spellEnd"/>
      <w:r w:rsidR="0047625E">
        <w:t xml:space="preserve"> программ</w:t>
      </w:r>
      <w:r w:rsidR="00DD4C1C">
        <w:t>.</w:t>
      </w:r>
    </w:p>
    <w:p w:rsidR="0047625E" w:rsidRDefault="007F198E" w:rsidP="007C3670">
      <w:pPr>
        <w:pStyle w:val="ae"/>
        <w:ind w:firstLine="720"/>
        <w:jc w:val="both"/>
        <w:rPr>
          <w:rStyle w:val="a6"/>
          <w:sz w:val="24"/>
          <w:szCs w:val="24"/>
        </w:rPr>
      </w:pPr>
      <w:r w:rsidRPr="007F198E">
        <w:rPr>
          <w:rStyle w:val="40"/>
          <w:b w:val="0"/>
          <w:sz w:val="24"/>
          <w:szCs w:val="24"/>
        </w:rPr>
        <w:t>2.</w:t>
      </w:r>
      <w:r>
        <w:rPr>
          <w:rStyle w:val="40"/>
          <w:b w:val="0"/>
          <w:sz w:val="24"/>
          <w:szCs w:val="24"/>
        </w:rPr>
        <w:t>3</w:t>
      </w:r>
      <w:r w:rsidRPr="007F198E">
        <w:rPr>
          <w:rStyle w:val="40"/>
          <w:b w:val="0"/>
          <w:sz w:val="24"/>
          <w:szCs w:val="24"/>
        </w:rPr>
        <w:t>.</w:t>
      </w:r>
      <w:r w:rsidR="008B28FB">
        <w:rPr>
          <w:rStyle w:val="40"/>
          <w:b w:val="0"/>
          <w:sz w:val="24"/>
          <w:szCs w:val="24"/>
        </w:rPr>
        <w:t xml:space="preserve"> </w:t>
      </w:r>
      <w:r w:rsidR="0047625E" w:rsidRPr="007F198E">
        <w:rPr>
          <w:rStyle w:val="40"/>
          <w:b w:val="0"/>
          <w:sz w:val="24"/>
          <w:szCs w:val="24"/>
        </w:rPr>
        <w:t xml:space="preserve">Задачи </w:t>
      </w:r>
      <w:r w:rsidR="0047625E" w:rsidRPr="007F198E">
        <w:rPr>
          <w:b/>
        </w:rPr>
        <w:t xml:space="preserve">  </w:t>
      </w:r>
      <w:r w:rsidRPr="007F198E">
        <w:rPr>
          <w:rStyle w:val="a6"/>
          <w:b w:val="0"/>
          <w:sz w:val="24"/>
          <w:szCs w:val="24"/>
        </w:rPr>
        <w:t>текущего контроля</w:t>
      </w:r>
      <w:r w:rsidRPr="002764AC">
        <w:rPr>
          <w:rStyle w:val="a6"/>
          <w:b w:val="0"/>
          <w:sz w:val="24"/>
          <w:szCs w:val="24"/>
        </w:rPr>
        <w:t xml:space="preserve">: </w:t>
      </w:r>
    </w:p>
    <w:p w:rsidR="007F198E" w:rsidRPr="00A12570" w:rsidRDefault="007F198E" w:rsidP="007F198E">
      <w:pPr>
        <w:pStyle w:val="ae"/>
        <w:ind w:firstLine="720"/>
        <w:jc w:val="both"/>
      </w:pPr>
      <w:r>
        <w:rPr>
          <w:rStyle w:val="a6"/>
          <w:sz w:val="24"/>
          <w:szCs w:val="24"/>
        </w:rPr>
        <w:t xml:space="preserve">- </w:t>
      </w:r>
      <w:r>
        <w:t>о</w:t>
      </w:r>
      <w:r w:rsidRPr="00A12570">
        <w:t xml:space="preserve">пределение уровня освоения </w:t>
      </w:r>
      <w:proofErr w:type="gramStart"/>
      <w:r w:rsidRPr="00A12570">
        <w:t>обучающимися</w:t>
      </w:r>
      <w:proofErr w:type="gramEnd"/>
      <w:r w:rsidRPr="00A12570">
        <w:t xml:space="preserve"> </w:t>
      </w:r>
      <w:r w:rsidR="00D62A14">
        <w:t xml:space="preserve"> </w:t>
      </w:r>
      <w:r w:rsidRPr="00A12570">
        <w:t>раздела (темы)</w:t>
      </w:r>
      <w:r>
        <w:t xml:space="preserve"> </w:t>
      </w:r>
      <w:r w:rsidR="008B28FB">
        <w:t xml:space="preserve">или блока </w:t>
      </w:r>
      <w:r>
        <w:t>дополн</w:t>
      </w:r>
      <w:r>
        <w:t>и</w:t>
      </w:r>
      <w:r>
        <w:t>тельной обще</w:t>
      </w:r>
      <w:r w:rsidRPr="00A12570">
        <w:t>образовательной программы для перехода к изучению нового раздела</w:t>
      </w:r>
      <w:r>
        <w:t xml:space="preserve"> </w:t>
      </w:r>
      <w:r w:rsidR="00D62A14">
        <w:t xml:space="preserve">или темы </w:t>
      </w:r>
      <w:r w:rsidRPr="00A12570">
        <w:t>учебного мате</w:t>
      </w:r>
      <w:r w:rsidR="00AA45A6">
        <w:t>риала;</w:t>
      </w:r>
    </w:p>
    <w:p w:rsidR="00AA45A6" w:rsidRDefault="007F198E" w:rsidP="00AA45A6">
      <w:pPr>
        <w:pStyle w:val="ae"/>
        <w:ind w:firstLine="720"/>
        <w:jc w:val="both"/>
      </w:pPr>
      <w:r>
        <w:t>- к</w:t>
      </w:r>
      <w:r w:rsidRPr="00A12570">
        <w:t>орректировка педагогическими работниками темпов изучения</w:t>
      </w:r>
      <w:r>
        <w:t xml:space="preserve"> дополнительной обще</w:t>
      </w:r>
      <w:r w:rsidRPr="00A12570">
        <w:t>образовательной программы в зависимости от качества освоения изученного</w:t>
      </w:r>
      <w:r w:rsidR="00AA45A6">
        <w:t>;</w:t>
      </w:r>
    </w:p>
    <w:p w:rsidR="00AA45A6" w:rsidRDefault="00AA45A6" w:rsidP="00AA45A6">
      <w:pPr>
        <w:pStyle w:val="ae"/>
        <w:ind w:firstLine="720"/>
        <w:jc w:val="both"/>
      </w:pPr>
      <w:r>
        <w:t>- информирования родителей/законных представителей обучающихся о результатах обучения.</w:t>
      </w:r>
    </w:p>
    <w:p w:rsidR="00AA45A6" w:rsidRPr="00AA45A6" w:rsidRDefault="00AA45A6" w:rsidP="00AA45A6">
      <w:pPr>
        <w:pStyle w:val="ae"/>
        <w:ind w:firstLine="720"/>
        <w:jc w:val="both"/>
      </w:pPr>
      <w:r>
        <w:t xml:space="preserve"> 2.4. </w:t>
      </w:r>
      <w:r w:rsidRPr="00AA45A6">
        <w:t>Текущий</w:t>
      </w:r>
      <w:r>
        <w:t xml:space="preserve"> </w:t>
      </w:r>
      <w:r w:rsidRPr="00AA45A6">
        <w:t>контроль</w:t>
      </w:r>
      <w:r>
        <w:t xml:space="preserve"> </w:t>
      </w:r>
      <w:r w:rsidRPr="00AA45A6">
        <w:t>успеваемости</w:t>
      </w:r>
      <w:r>
        <w:t xml:space="preserve"> </w:t>
      </w:r>
      <w:r w:rsidRPr="00AA45A6">
        <w:t xml:space="preserve">обучающихся осуществляют педагогические работники </w:t>
      </w:r>
      <w:r>
        <w:t xml:space="preserve">МБУ «Темп» </w:t>
      </w:r>
      <w:r w:rsidRPr="00AA45A6">
        <w:t>в соответствии с</w:t>
      </w:r>
      <w:r>
        <w:t xml:space="preserve"> </w:t>
      </w:r>
      <w:r w:rsidRPr="00AA45A6">
        <w:t>должностными обязанностями</w:t>
      </w:r>
      <w:r>
        <w:t>.</w:t>
      </w:r>
    </w:p>
    <w:p w:rsidR="007F198E" w:rsidRDefault="00AA45A6" w:rsidP="00D62A14">
      <w:pPr>
        <w:pStyle w:val="ae"/>
        <w:jc w:val="both"/>
      </w:pPr>
      <w:r>
        <w:tab/>
        <w:t xml:space="preserve">2.5. Текущий контроль проводится </w:t>
      </w:r>
      <w:r w:rsidR="008B28FB">
        <w:t>после освоения темы или блока программы. П</w:t>
      </w:r>
      <w:r w:rsidR="008B28FB">
        <w:t>е</w:t>
      </w:r>
      <w:r w:rsidR="008B28FB">
        <w:t xml:space="preserve">риодичность текущего контроля определяется педагогом и отражается в программе. </w:t>
      </w:r>
    </w:p>
    <w:p w:rsidR="008B28FB" w:rsidRDefault="008B28FB" w:rsidP="008B28FB">
      <w:pPr>
        <w:pStyle w:val="ae"/>
        <w:ind w:firstLine="720"/>
        <w:jc w:val="both"/>
      </w:pPr>
      <w:r>
        <w:t xml:space="preserve">2.6. </w:t>
      </w:r>
      <w:r w:rsidRPr="007C3670">
        <w:t xml:space="preserve">Формы проведения </w:t>
      </w:r>
      <w:r>
        <w:t>контроля</w:t>
      </w:r>
      <w:r w:rsidRPr="007C3670">
        <w:t xml:space="preserve"> определяются </w:t>
      </w:r>
      <w:r>
        <w:t xml:space="preserve"> </w:t>
      </w:r>
      <w:r w:rsidRPr="007C3670">
        <w:t xml:space="preserve"> педагогом</w:t>
      </w:r>
      <w:r>
        <w:t xml:space="preserve">. </w:t>
      </w:r>
      <w:r w:rsidRPr="007C3670">
        <w:t xml:space="preserve"> </w:t>
      </w:r>
      <w:proofErr w:type="gramStart"/>
      <w:r>
        <w:t>Это могут  быть</w:t>
      </w:r>
      <w:r w:rsidRPr="007C3670">
        <w:t xml:space="preserve">: </w:t>
      </w:r>
      <w:r w:rsidR="00DD4C1C">
        <w:t>устный опрос; собеседование;</w:t>
      </w:r>
      <w:r w:rsidR="00D62A14">
        <w:t xml:space="preserve"> </w:t>
      </w:r>
      <w:r w:rsidRPr="007C3670">
        <w:t>тестирова</w:t>
      </w:r>
      <w:r w:rsidR="00DD4C1C">
        <w:t>ние;</w:t>
      </w:r>
      <w:r w:rsidRPr="007C3670">
        <w:t xml:space="preserve"> </w:t>
      </w:r>
      <w:r w:rsidR="00D62A14">
        <w:t xml:space="preserve">защита </w:t>
      </w:r>
      <w:r w:rsidRPr="007C3670">
        <w:t>творчески</w:t>
      </w:r>
      <w:r w:rsidR="00D62A14">
        <w:t>х</w:t>
      </w:r>
      <w:r w:rsidRPr="007C3670">
        <w:t xml:space="preserve"> </w:t>
      </w:r>
      <w:r w:rsidR="00D62A14">
        <w:t xml:space="preserve">или </w:t>
      </w:r>
      <w:r w:rsidRPr="007C3670">
        <w:t xml:space="preserve"> исследователь</w:t>
      </w:r>
      <w:r w:rsidRPr="007C3670">
        <w:softHyphen/>
        <w:t>ские ра</w:t>
      </w:r>
      <w:r w:rsidR="00D62A14">
        <w:t>бот</w:t>
      </w:r>
      <w:r w:rsidRPr="007C3670">
        <w:t>,</w:t>
      </w:r>
      <w:r w:rsidR="00DD4C1C">
        <w:t xml:space="preserve"> проектов;</w:t>
      </w:r>
      <w:r w:rsidRPr="007C3670">
        <w:t xml:space="preserve"> </w:t>
      </w:r>
      <w:r w:rsidR="00DD4C1C">
        <w:t xml:space="preserve"> </w:t>
      </w:r>
      <w:r w:rsidRPr="007C3670">
        <w:t>практическ</w:t>
      </w:r>
      <w:r w:rsidR="00DD4C1C">
        <w:t>ая</w:t>
      </w:r>
      <w:r w:rsidRPr="007C3670">
        <w:t xml:space="preserve"> работ</w:t>
      </w:r>
      <w:r w:rsidR="00DD4C1C">
        <w:t>а; зачет;</w:t>
      </w:r>
      <w:r w:rsidRPr="007C3670">
        <w:t xml:space="preserve"> </w:t>
      </w:r>
      <w:r w:rsidR="00DD4C1C">
        <w:t>участие в соревнованиях, конкурсах, спектаклях, концертах, конференциях, турнирах; показ творческих номеров или работ;</w:t>
      </w:r>
      <w:r w:rsidRPr="007C3670">
        <w:t xml:space="preserve"> экзамен</w:t>
      </w:r>
      <w:r w:rsidR="00DD4C1C">
        <w:t xml:space="preserve"> </w:t>
      </w:r>
      <w:r w:rsidRPr="007C3670">
        <w:t xml:space="preserve"> </w:t>
      </w:r>
      <w:r w:rsidR="00DD4C1C">
        <w:t xml:space="preserve"> </w:t>
      </w:r>
      <w:r w:rsidRPr="007C3670">
        <w:t>и т.д.</w:t>
      </w:r>
      <w:proofErr w:type="gramEnd"/>
    </w:p>
    <w:p w:rsidR="00D62A14" w:rsidRDefault="00D62A14" w:rsidP="00D62A14">
      <w:pPr>
        <w:pStyle w:val="ae"/>
        <w:ind w:firstLine="720"/>
        <w:jc w:val="both"/>
      </w:pPr>
      <w:r>
        <w:lastRenderedPageBreak/>
        <w:t xml:space="preserve">2.7. </w:t>
      </w:r>
      <w:r w:rsidRPr="007C3670">
        <w:t>Формы и критерии оценки результативности определяются самим педагогом в его дополнительн</w:t>
      </w:r>
      <w:r>
        <w:t>ой</w:t>
      </w:r>
      <w:r w:rsidRPr="007C3670">
        <w:t xml:space="preserve"> общеобразовательн</w:t>
      </w:r>
      <w:r>
        <w:t>ой</w:t>
      </w:r>
      <w:r w:rsidRPr="007C3670">
        <w:t xml:space="preserve">  программ</w:t>
      </w:r>
      <w:r>
        <w:t>е</w:t>
      </w:r>
      <w:r w:rsidRPr="007C3670">
        <w:t xml:space="preserve"> таким образом, чтобы можно было определить отнесенность </w:t>
      </w:r>
      <w:proofErr w:type="gramStart"/>
      <w:r>
        <w:t>обучающегося</w:t>
      </w:r>
      <w:proofErr w:type="gramEnd"/>
      <w:r w:rsidRPr="007C3670">
        <w:t xml:space="preserve"> к одному из </w:t>
      </w:r>
      <w:r w:rsidR="00223CE3">
        <w:t xml:space="preserve"> </w:t>
      </w:r>
      <w:r w:rsidRPr="007C3670">
        <w:t xml:space="preserve"> уровней ре</w:t>
      </w:r>
      <w:r w:rsidRPr="007C3670">
        <w:softHyphen/>
        <w:t xml:space="preserve">зультативности: </w:t>
      </w:r>
    </w:p>
    <w:p w:rsidR="00D62A14" w:rsidRDefault="00D62A14" w:rsidP="00D62A14">
      <w:pPr>
        <w:pStyle w:val="ae"/>
        <w:ind w:firstLine="720"/>
        <w:jc w:val="both"/>
      </w:pPr>
      <w:r>
        <w:t>-</w:t>
      </w:r>
      <w:r w:rsidRPr="007C3670">
        <w:t>высокий</w:t>
      </w:r>
      <w:r>
        <w:t xml:space="preserve"> </w:t>
      </w:r>
      <w:r w:rsidR="00223CE3">
        <w:t>(8</w:t>
      </w:r>
      <w:r>
        <w:t>0</w:t>
      </w:r>
      <w:r w:rsidR="00223CE3">
        <w:t>-100</w:t>
      </w:r>
      <w:r w:rsidR="00E264AB">
        <w:t xml:space="preserve"> </w:t>
      </w:r>
      <w:r>
        <w:t>%)</w:t>
      </w:r>
      <w:r w:rsidR="00DD4C1C">
        <w:t>;</w:t>
      </w:r>
    </w:p>
    <w:p w:rsidR="00D62A14" w:rsidRDefault="00D62A14" w:rsidP="00D62A14">
      <w:pPr>
        <w:pStyle w:val="ae"/>
        <w:ind w:firstLine="720"/>
        <w:jc w:val="both"/>
      </w:pPr>
      <w:r>
        <w:t>-</w:t>
      </w:r>
      <w:r w:rsidRPr="007C3670">
        <w:t>средний</w:t>
      </w:r>
      <w:r>
        <w:t xml:space="preserve"> (</w:t>
      </w:r>
      <w:r w:rsidR="00223CE3">
        <w:t>5</w:t>
      </w:r>
      <w:r>
        <w:t>0-</w:t>
      </w:r>
      <w:r w:rsidR="00223CE3">
        <w:t>79</w:t>
      </w:r>
      <w:r w:rsidR="00E264AB">
        <w:t xml:space="preserve"> </w:t>
      </w:r>
      <w:r>
        <w:t>%)</w:t>
      </w:r>
      <w:r w:rsidR="00DD4C1C">
        <w:t>;</w:t>
      </w:r>
    </w:p>
    <w:p w:rsidR="00223CE3" w:rsidRDefault="00223CE3" w:rsidP="00D62A14">
      <w:pPr>
        <w:pStyle w:val="ae"/>
        <w:ind w:firstLine="720"/>
        <w:jc w:val="both"/>
      </w:pPr>
      <w:r>
        <w:t>-ниже среднего (30-49 %);</w:t>
      </w:r>
    </w:p>
    <w:p w:rsidR="00D62A14" w:rsidRPr="007C3670" w:rsidRDefault="00D62A14" w:rsidP="00D62A14">
      <w:pPr>
        <w:pStyle w:val="ae"/>
        <w:ind w:firstLine="720"/>
        <w:jc w:val="both"/>
      </w:pPr>
      <w:r>
        <w:t>-</w:t>
      </w:r>
      <w:r w:rsidR="00223CE3">
        <w:t>низкий</w:t>
      </w:r>
      <w:r>
        <w:t xml:space="preserve"> (до </w:t>
      </w:r>
      <w:r w:rsidR="00223CE3">
        <w:t>29</w:t>
      </w:r>
      <w:r w:rsidR="00E264AB">
        <w:t xml:space="preserve"> </w:t>
      </w:r>
      <w:r>
        <w:t>%)</w:t>
      </w:r>
    </w:p>
    <w:p w:rsidR="008B28FB" w:rsidRDefault="008B28FB" w:rsidP="007C3670">
      <w:pPr>
        <w:pStyle w:val="ae"/>
        <w:ind w:firstLine="720"/>
        <w:jc w:val="both"/>
      </w:pPr>
      <w:r>
        <w:rPr>
          <w:rStyle w:val="a6"/>
          <w:sz w:val="24"/>
          <w:szCs w:val="24"/>
        </w:rPr>
        <w:t>2.</w:t>
      </w:r>
      <w:r w:rsidR="00671E80" w:rsidRPr="007C3670">
        <w:rPr>
          <w:rStyle w:val="a6"/>
          <w:sz w:val="24"/>
          <w:szCs w:val="24"/>
        </w:rPr>
        <w:t>Аттестация</w:t>
      </w:r>
      <w:r w:rsidR="004A565B">
        <w:rPr>
          <w:rStyle w:val="a6"/>
          <w:sz w:val="24"/>
          <w:szCs w:val="24"/>
        </w:rPr>
        <w:t xml:space="preserve"> </w:t>
      </w:r>
      <w:proofErr w:type="gramStart"/>
      <w:r w:rsidR="004A565B">
        <w:rPr>
          <w:rStyle w:val="a6"/>
          <w:sz w:val="24"/>
          <w:szCs w:val="24"/>
        </w:rPr>
        <w:t>обучающихся</w:t>
      </w:r>
      <w:proofErr w:type="gramEnd"/>
      <w:r>
        <w:rPr>
          <w:rStyle w:val="a6"/>
          <w:sz w:val="24"/>
          <w:szCs w:val="24"/>
        </w:rPr>
        <w:t>:</w:t>
      </w:r>
      <w:r w:rsidR="00671E80" w:rsidRPr="007C3670">
        <w:t xml:space="preserve"> </w:t>
      </w:r>
    </w:p>
    <w:p w:rsidR="007C3670" w:rsidRDefault="00E264AB" w:rsidP="007C3670">
      <w:pPr>
        <w:pStyle w:val="ae"/>
        <w:ind w:firstLine="720"/>
        <w:jc w:val="both"/>
      </w:pPr>
      <w:r>
        <w:t xml:space="preserve">2.1. </w:t>
      </w:r>
      <w:r w:rsidR="008B28FB">
        <w:t>Аттестация обучающихся</w:t>
      </w:r>
      <w:r w:rsidR="00671E80" w:rsidRPr="007C3670">
        <w:t xml:space="preserve"> это оценка уровня и качества освоения </w:t>
      </w:r>
      <w:proofErr w:type="gramStart"/>
      <w:r w:rsidR="007C3670">
        <w:t>об</w:t>
      </w:r>
      <w:r w:rsidR="007C3670" w:rsidRPr="007C3670">
        <w:t>учающимися</w:t>
      </w:r>
      <w:proofErr w:type="gramEnd"/>
      <w:r w:rsidR="00671E80" w:rsidRPr="007C3670">
        <w:t xml:space="preserve"> </w:t>
      </w:r>
      <w:r w:rsidR="007C3670" w:rsidRPr="007C3670">
        <w:t xml:space="preserve">дополнительных общеобразовательных  </w:t>
      </w:r>
      <w:proofErr w:type="spellStart"/>
      <w:r w:rsidR="004A565B">
        <w:t>общеразвивающих</w:t>
      </w:r>
      <w:proofErr w:type="spellEnd"/>
      <w:r w:rsidR="004A565B">
        <w:t xml:space="preserve"> </w:t>
      </w:r>
      <w:r w:rsidR="007C3670" w:rsidRPr="007C3670">
        <w:t xml:space="preserve">программ </w:t>
      </w:r>
      <w:r w:rsidR="00671E80" w:rsidRPr="007C3670">
        <w:t>в конкретной пре</w:t>
      </w:r>
      <w:r w:rsidR="00671E80" w:rsidRPr="007C3670">
        <w:t>д</w:t>
      </w:r>
      <w:r w:rsidR="00671E80" w:rsidRPr="007C3670">
        <w:t>метной деятельности.</w:t>
      </w:r>
    </w:p>
    <w:p w:rsidR="007C3670" w:rsidRDefault="00E264AB" w:rsidP="00DD4C1C">
      <w:pPr>
        <w:pStyle w:val="ae"/>
        <w:ind w:firstLine="720"/>
        <w:jc w:val="both"/>
      </w:pPr>
      <w:r>
        <w:rPr>
          <w:rStyle w:val="a6"/>
          <w:b w:val="0"/>
          <w:sz w:val="24"/>
          <w:szCs w:val="24"/>
        </w:rPr>
        <w:t xml:space="preserve">2.2. </w:t>
      </w:r>
      <w:r w:rsidR="00671E80" w:rsidRPr="00E264AB">
        <w:rPr>
          <w:rStyle w:val="a6"/>
          <w:b w:val="0"/>
          <w:sz w:val="24"/>
          <w:szCs w:val="24"/>
        </w:rPr>
        <w:t>Цель аттестации</w:t>
      </w:r>
      <w:r w:rsidR="00671E80" w:rsidRPr="007C3670">
        <w:t xml:space="preserve"> - выявление исходного</w:t>
      </w:r>
      <w:r w:rsidR="004A565B">
        <w:t xml:space="preserve"> уровня знаний</w:t>
      </w:r>
      <w:r w:rsidR="00671E80" w:rsidRPr="007C3670">
        <w:t xml:space="preserve">, </w:t>
      </w:r>
      <w:r w:rsidR="004A565B">
        <w:t xml:space="preserve"> </w:t>
      </w:r>
      <w:r w:rsidR="00671E80" w:rsidRPr="007C3670">
        <w:t>промежуточ</w:t>
      </w:r>
      <w:r w:rsidR="00671E80" w:rsidRPr="007C3670">
        <w:softHyphen/>
        <w:t>ного и ит</w:t>
      </w:r>
      <w:r w:rsidR="00671E80" w:rsidRPr="007C3670">
        <w:t>о</w:t>
      </w:r>
      <w:r w:rsidR="00671E80" w:rsidRPr="007C3670">
        <w:t>гового уровня развития теоретических знаний, практических уме</w:t>
      </w:r>
      <w:r w:rsidR="00671E80" w:rsidRPr="007C3670">
        <w:softHyphen/>
        <w:t>ний и навыков, их соо</w:t>
      </w:r>
      <w:r w:rsidR="00671E80" w:rsidRPr="007C3670">
        <w:t>т</w:t>
      </w:r>
      <w:r w:rsidR="00671E80" w:rsidRPr="007C3670">
        <w:t xml:space="preserve">ветствия прогнозируемым результатам </w:t>
      </w:r>
      <w:r w:rsidR="004A565B">
        <w:t>дополнительных обще</w:t>
      </w:r>
      <w:r w:rsidR="00671E80" w:rsidRPr="007C3670">
        <w:t>образователь</w:t>
      </w:r>
      <w:r w:rsidR="00671E80" w:rsidRPr="007C3670">
        <w:softHyphen/>
        <w:t>ных программ.</w:t>
      </w:r>
    </w:p>
    <w:p w:rsidR="007C3670" w:rsidRDefault="00E264AB" w:rsidP="007C3670">
      <w:pPr>
        <w:pStyle w:val="ae"/>
        <w:ind w:firstLine="720"/>
        <w:jc w:val="both"/>
      </w:pPr>
      <w:r w:rsidRPr="00E264AB">
        <w:rPr>
          <w:rStyle w:val="40"/>
          <w:b w:val="0"/>
          <w:sz w:val="24"/>
          <w:szCs w:val="24"/>
        </w:rPr>
        <w:t xml:space="preserve">2.3. </w:t>
      </w:r>
      <w:r w:rsidR="00671E80" w:rsidRPr="00E264AB">
        <w:rPr>
          <w:rStyle w:val="40"/>
          <w:b w:val="0"/>
          <w:sz w:val="24"/>
          <w:szCs w:val="24"/>
        </w:rPr>
        <w:t>Задачи</w:t>
      </w:r>
      <w:r w:rsidR="00671E80" w:rsidRPr="007C3670">
        <w:t xml:space="preserve"> аттестации: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671E80" w:rsidRPr="007C3670">
        <w:t xml:space="preserve">определение уровня теоретической подготовки </w:t>
      </w:r>
      <w:r>
        <w:t xml:space="preserve">обучающихся </w:t>
      </w:r>
      <w:r w:rsidR="00671E80" w:rsidRPr="007C3670">
        <w:t>в конкретной образ</w:t>
      </w:r>
      <w:r w:rsidR="00671E80" w:rsidRPr="007C3670">
        <w:t>о</w:t>
      </w:r>
      <w:r w:rsidR="00671E80" w:rsidRPr="007C3670">
        <w:t xml:space="preserve">вательной области, выявление степени </w:t>
      </w:r>
      <w:proofErr w:type="spellStart"/>
      <w:r w:rsidR="00671E80" w:rsidRPr="007C3670">
        <w:t>сформированности</w:t>
      </w:r>
      <w:proofErr w:type="spellEnd"/>
      <w:r w:rsidR="00671E80" w:rsidRPr="007C3670">
        <w:t xml:space="preserve"> практических умений и навыков детей в выбранном ими виде творческой деятельности</w:t>
      </w:r>
      <w:r>
        <w:t>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671E80" w:rsidRPr="007C3670">
        <w:t xml:space="preserve">анализ полноты реализации </w:t>
      </w:r>
      <w:r w:rsidRPr="007C3670">
        <w:t>дополнительных общеобразовательных  программ</w:t>
      </w:r>
      <w:r w:rsidR="00671E80" w:rsidRPr="007C3670">
        <w:t>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671E80" w:rsidRPr="007C3670">
        <w:t xml:space="preserve">соотнесение прогнозируемых и реальных результатов </w:t>
      </w:r>
      <w:r w:rsidR="00E264AB">
        <w:t>образовательной деятельн</w:t>
      </w:r>
      <w:r w:rsidR="00E264AB">
        <w:t>о</w:t>
      </w:r>
      <w:r w:rsidR="00E264AB">
        <w:t>сти</w:t>
      </w:r>
      <w:r w:rsidR="00671E80" w:rsidRPr="007C3670">
        <w:t>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671E80" w:rsidRPr="007C3670">
        <w:t>выявление причин, способствующих или препятствующих полно</w:t>
      </w:r>
      <w:r w:rsidR="00671E80" w:rsidRPr="007C3670">
        <w:softHyphen/>
        <w:t xml:space="preserve">ценной реализации </w:t>
      </w:r>
      <w:r w:rsidRPr="007C3670">
        <w:t>дополнительных общеобразовательных  программ</w:t>
      </w:r>
      <w:r w:rsidR="00671E80" w:rsidRPr="007C3670">
        <w:t>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671E80" w:rsidRPr="007C3670">
        <w:t xml:space="preserve">внесение </w:t>
      </w:r>
      <w:proofErr w:type="gramStart"/>
      <w:r w:rsidR="00671E80" w:rsidRPr="007C3670">
        <w:t>необходимых</w:t>
      </w:r>
      <w:proofErr w:type="gramEnd"/>
      <w:r w:rsidR="00671E80" w:rsidRPr="007C3670">
        <w:t xml:space="preserve"> корректив в содержание и методику образо</w:t>
      </w:r>
      <w:r w:rsidR="00671E80" w:rsidRPr="007C3670">
        <w:softHyphen/>
        <w:t>вательной де</w:t>
      </w:r>
      <w:r w:rsidR="00671E80" w:rsidRPr="007C3670">
        <w:t>я</w:t>
      </w:r>
      <w:r w:rsidR="00671E80" w:rsidRPr="007C3670">
        <w:t>тельности детского объединения.</w:t>
      </w:r>
    </w:p>
    <w:p w:rsidR="007C3670" w:rsidRPr="00E264AB" w:rsidRDefault="007C3670" w:rsidP="007C3670">
      <w:pPr>
        <w:pStyle w:val="ae"/>
        <w:ind w:firstLine="720"/>
        <w:jc w:val="both"/>
        <w:rPr>
          <w:b/>
        </w:rPr>
      </w:pPr>
      <w:r w:rsidRPr="00E264AB">
        <w:rPr>
          <w:rStyle w:val="a6"/>
          <w:b w:val="0"/>
          <w:sz w:val="24"/>
          <w:szCs w:val="24"/>
        </w:rPr>
        <w:t>2.</w:t>
      </w:r>
      <w:r w:rsidR="00E264AB" w:rsidRPr="00E264AB">
        <w:rPr>
          <w:rStyle w:val="a6"/>
          <w:b w:val="0"/>
          <w:sz w:val="24"/>
          <w:szCs w:val="24"/>
        </w:rPr>
        <w:t>4.</w:t>
      </w:r>
      <w:r w:rsidR="00521411" w:rsidRPr="00E264AB">
        <w:rPr>
          <w:rStyle w:val="a6"/>
          <w:b w:val="0"/>
          <w:sz w:val="24"/>
          <w:szCs w:val="24"/>
        </w:rPr>
        <w:t>Примерные виды аттестации</w:t>
      </w:r>
      <w:r w:rsidR="00E95C3D" w:rsidRPr="00E264AB">
        <w:rPr>
          <w:rStyle w:val="a6"/>
          <w:b w:val="0"/>
          <w:sz w:val="24"/>
          <w:szCs w:val="24"/>
        </w:rPr>
        <w:t xml:space="preserve"> и контроля</w:t>
      </w:r>
      <w:r w:rsidR="00521411" w:rsidRPr="00E264AB">
        <w:rPr>
          <w:rStyle w:val="a6"/>
          <w:b w:val="0"/>
          <w:sz w:val="24"/>
          <w:szCs w:val="24"/>
        </w:rPr>
        <w:t>:</w:t>
      </w:r>
      <w:r w:rsidR="00521411" w:rsidRPr="00E264AB">
        <w:rPr>
          <w:b/>
        </w:rPr>
        <w:t xml:space="preserve"> </w:t>
      </w:r>
    </w:p>
    <w:p w:rsidR="007C3670" w:rsidRDefault="007C3670" w:rsidP="007C3670">
      <w:pPr>
        <w:pStyle w:val="ae"/>
        <w:ind w:firstLine="720"/>
        <w:jc w:val="both"/>
      </w:pPr>
      <w:r>
        <w:t xml:space="preserve">Виды аттестации: </w:t>
      </w:r>
      <w:r w:rsidR="00521411" w:rsidRPr="007C3670">
        <w:t>входн</w:t>
      </w:r>
      <w:r w:rsidR="00E264AB">
        <w:t>ая</w:t>
      </w:r>
      <w:r w:rsidR="00521411" w:rsidRPr="007C3670">
        <w:t xml:space="preserve"> </w:t>
      </w:r>
      <w:r w:rsidR="00E264AB">
        <w:t>аттестация</w:t>
      </w:r>
      <w:r w:rsidR="00521411" w:rsidRPr="007C3670">
        <w:t xml:space="preserve">, </w:t>
      </w:r>
      <w:r w:rsidR="007F198E">
        <w:t xml:space="preserve"> </w:t>
      </w:r>
      <w:r w:rsidR="00521411" w:rsidRPr="007C3670">
        <w:t xml:space="preserve">промежуточная </w:t>
      </w:r>
      <w:r w:rsidR="00E95C3D">
        <w:t>аттестация,</w:t>
      </w:r>
      <w:r w:rsidR="00521411" w:rsidRPr="007C3670">
        <w:t xml:space="preserve"> итоговая</w:t>
      </w:r>
      <w:r w:rsidR="00E95C3D">
        <w:t xml:space="preserve"> атт</w:t>
      </w:r>
      <w:r w:rsidR="00E95C3D">
        <w:t>е</w:t>
      </w:r>
      <w:r w:rsidR="00E95C3D">
        <w:t>стация</w:t>
      </w:r>
      <w:r w:rsidR="00521411" w:rsidRPr="007C3670">
        <w:t>.</w:t>
      </w:r>
    </w:p>
    <w:p w:rsidR="007C3670" w:rsidRDefault="00521411" w:rsidP="007C3670">
      <w:pPr>
        <w:pStyle w:val="ae"/>
        <w:ind w:firstLine="720"/>
        <w:jc w:val="both"/>
      </w:pPr>
      <w:r w:rsidRPr="007C3670">
        <w:rPr>
          <w:rStyle w:val="ab"/>
          <w:sz w:val="24"/>
          <w:szCs w:val="24"/>
        </w:rPr>
        <w:t>Входн</w:t>
      </w:r>
      <w:r w:rsidR="00E264AB">
        <w:rPr>
          <w:rStyle w:val="ab"/>
          <w:sz w:val="24"/>
          <w:szCs w:val="24"/>
        </w:rPr>
        <w:t>ая</w:t>
      </w:r>
      <w:r w:rsidRPr="007C3670">
        <w:rPr>
          <w:rStyle w:val="ab"/>
          <w:sz w:val="24"/>
          <w:szCs w:val="24"/>
        </w:rPr>
        <w:t xml:space="preserve"> </w:t>
      </w:r>
      <w:r w:rsidR="00E264AB">
        <w:rPr>
          <w:rStyle w:val="ab"/>
          <w:sz w:val="24"/>
          <w:szCs w:val="24"/>
        </w:rPr>
        <w:t>аттестация</w:t>
      </w:r>
      <w:r w:rsidRPr="007C3670">
        <w:rPr>
          <w:rStyle w:val="ab"/>
          <w:sz w:val="24"/>
          <w:szCs w:val="24"/>
        </w:rPr>
        <w:t xml:space="preserve"> -</w:t>
      </w:r>
      <w:r w:rsidRPr="007C3670">
        <w:t xml:space="preserve"> это оценка исходного уровня знаний </w:t>
      </w:r>
      <w:r w:rsidR="007C3670">
        <w:t>об</w:t>
      </w:r>
      <w:r w:rsidR="007C3670" w:rsidRPr="007C3670">
        <w:t>учающихся</w:t>
      </w:r>
      <w:r w:rsidRPr="007C3670">
        <w:t xml:space="preserve"> перед началом образовательно</w:t>
      </w:r>
      <w:r w:rsidR="007C3670">
        <w:t xml:space="preserve">й </w:t>
      </w:r>
      <w:r w:rsidRPr="007C3670">
        <w:t xml:space="preserve"> </w:t>
      </w:r>
      <w:r w:rsidR="007C3670">
        <w:t>деятельности</w:t>
      </w:r>
      <w:r w:rsidRPr="007C3670">
        <w:t>.</w:t>
      </w:r>
    </w:p>
    <w:p w:rsidR="007C3670" w:rsidRDefault="00521411" w:rsidP="007C3670">
      <w:pPr>
        <w:pStyle w:val="ae"/>
        <w:ind w:firstLine="720"/>
        <w:jc w:val="both"/>
      </w:pPr>
      <w:r w:rsidRPr="007C3670">
        <w:rPr>
          <w:rStyle w:val="ab"/>
          <w:sz w:val="24"/>
          <w:szCs w:val="24"/>
        </w:rPr>
        <w:t>Промежуточная аттестация</w:t>
      </w:r>
      <w:r w:rsidRPr="007C3670">
        <w:t xml:space="preserve"> - это оценка качества усвоения </w:t>
      </w:r>
      <w:proofErr w:type="gramStart"/>
      <w:r w:rsidR="007C3670">
        <w:t>об</w:t>
      </w:r>
      <w:r w:rsidR="007C3670" w:rsidRPr="007C3670">
        <w:t>учающимися</w:t>
      </w:r>
      <w:proofErr w:type="gramEnd"/>
      <w:r w:rsidRPr="007C3670">
        <w:t xml:space="preserve"> с</w:t>
      </w:r>
      <w:r w:rsidRPr="007C3670">
        <w:t>о</w:t>
      </w:r>
      <w:r w:rsidRPr="007C3670">
        <w:t>держания конкретной образовательной программы по итогам учебного периода (этапа, года обучения).</w:t>
      </w:r>
    </w:p>
    <w:p w:rsidR="007C3670" w:rsidRDefault="00521411" w:rsidP="007C3670">
      <w:pPr>
        <w:pStyle w:val="ae"/>
        <w:ind w:firstLine="720"/>
        <w:jc w:val="both"/>
      </w:pPr>
      <w:r w:rsidRPr="007C3670">
        <w:rPr>
          <w:rStyle w:val="ab"/>
          <w:sz w:val="24"/>
          <w:szCs w:val="24"/>
        </w:rPr>
        <w:t>Итоговая аттестация</w:t>
      </w:r>
      <w:r w:rsidRPr="007C3670">
        <w:t xml:space="preserve"> - это оценка учащимися уровня достижений, заявленных в образовательных программах по завершении всего образова</w:t>
      </w:r>
      <w:r w:rsidRPr="007C3670">
        <w:softHyphen/>
        <w:t>тельного курса программы.</w:t>
      </w:r>
    </w:p>
    <w:p w:rsidR="007C3670" w:rsidRPr="00E264AB" w:rsidRDefault="00E264AB" w:rsidP="007C3670">
      <w:pPr>
        <w:pStyle w:val="ae"/>
        <w:ind w:firstLine="720"/>
        <w:jc w:val="both"/>
        <w:rPr>
          <w:rStyle w:val="a6"/>
          <w:b w:val="0"/>
          <w:sz w:val="24"/>
          <w:szCs w:val="24"/>
        </w:rPr>
      </w:pPr>
      <w:r w:rsidRPr="00E264AB">
        <w:rPr>
          <w:rStyle w:val="a6"/>
          <w:b w:val="0"/>
          <w:sz w:val="24"/>
          <w:szCs w:val="24"/>
        </w:rPr>
        <w:t>2.5</w:t>
      </w:r>
      <w:r w:rsidR="007C3670" w:rsidRPr="00E264AB">
        <w:rPr>
          <w:rStyle w:val="a6"/>
          <w:b w:val="0"/>
          <w:sz w:val="24"/>
          <w:szCs w:val="24"/>
        </w:rPr>
        <w:t>.</w:t>
      </w:r>
      <w:r w:rsidR="00521411" w:rsidRPr="00E264AB">
        <w:rPr>
          <w:rStyle w:val="a6"/>
          <w:b w:val="0"/>
          <w:sz w:val="24"/>
          <w:szCs w:val="24"/>
        </w:rPr>
        <w:t>Принципы аттестации</w:t>
      </w:r>
      <w:r w:rsidR="007C3670" w:rsidRPr="00E264AB">
        <w:rPr>
          <w:rStyle w:val="a6"/>
          <w:b w:val="0"/>
          <w:sz w:val="24"/>
          <w:szCs w:val="24"/>
        </w:rPr>
        <w:t>:</w:t>
      </w:r>
    </w:p>
    <w:p w:rsidR="007C3670" w:rsidRDefault="00521411" w:rsidP="007C3670">
      <w:pPr>
        <w:pStyle w:val="ae"/>
        <w:ind w:firstLine="720"/>
        <w:jc w:val="both"/>
      </w:pPr>
      <w:r w:rsidRPr="007C3670">
        <w:t xml:space="preserve"> </w:t>
      </w:r>
      <w:proofErr w:type="gramStart"/>
      <w:r w:rsidRPr="007C3670">
        <w:t xml:space="preserve">Аттестация </w:t>
      </w:r>
      <w:r w:rsidR="007C3670">
        <w:t>обучающихся МБУ»</w:t>
      </w:r>
      <w:r w:rsidR="00C93E15">
        <w:t xml:space="preserve"> </w:t>
      </w:r>
      <w:r w:rsidR="007C3670">
        <w:t>Темп»</w:t>
      </w:r>
      <w:r w:rsidRPr="007C3670">
        <w:t xml:space="preserve"> строится на следующих принципах:</w:t>
      </w:r>
      <w:proofErr w:type="gramEnd"/>
    </w:p>
    <w:p w:rsidR="007C3670" w:rsidRDefault="007C3670" w:rsidP="007C3670">
      <w:pPr>
        <w:pStyle w:val="ae"/>
        <w:ind w:firstLine="720"/>
        <w:jc w:val="both"/>
      </w:pPr>
      <w:r>
        <w:t>-</w:t>
      </w:r>
      <w:r w:rsidR="00521411" w:rsidRPr="007C3670">
        <w:t>научность;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521411" w:rsidRPr="007C3670">
        <w:t xml:space="preserve">учет индивидуальных и возрастных особенностей </w:t>
      </w:r>
      <w:r>
        <w:t>обучающихся</w:t>
      </w:r>
      <w:r w:rsidR="00521411" w:rsidRPr="007C3670">
        <w:t>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521411" w:rsidRPr="007C3670">
        <w:t>адекватность специфике детского объединения к периоду обучения;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521411" w:rsidRPr="007C3670">
        <w:t>свободы выбора педагогом методов и форм проведения и оценки ре</w:t>
      </w:r>
      <w:r w:rsidR="00521411" w:rsidRPr="007C3670">
        <w:softHyphen/>
        <w:t>зультатов;</w:t>
      </w:r>
    </w:p>
    <w:p w:rsidR="007C3670" w:rsidRDefault="007C3670" w:rsidP="007C3670">
      <w:pPr>
        <w:pStyle w:val="ae"/>
        <w:ind w:firstLine="720"/>
        <w:jc w:val="both"/>
      </w:pPr>
      <w:r>
        <w:t>-</w:t>
      </w:r>
      <w:r w:rsidR="00521411" w:rsidRPr="007C3670">
        <w:t>открытости результатов для педагогов и родителей.</w:t>
      </w:r>
    </w:p>
    <w:p w:rsidR="007C3670" w:rsidRPr="00E264AB" w:rsidRDefault="00E264AB" w:rsidP="007C3670">
      <w:pPr>
        <w:pStyle w:val="ae"/>
        <w:ind w:firstLine="720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>2.6. Функции аттестации:</w:t>
      </w:r>
    </w:p>
    <w:p w:rsidR="00C93E15" w:rsidRDefault="00521411" w:rsidP="00C93E15">
      <w:pPr>
        <w:pStyle w:val="ae"/>
        <w:ind w:firstLine="720"/>
        <w:jc w:val="both"/>
      </w:pPr>
      <w:r w:rsidRPr="007C3670">
        <w:t xml:space="preserve"> В образовательно</w:t>
      </w:r>
      <w:r w:rsidR="00C93E15">
        <w:t xml:space="preserve">й </w:t>
      </w:r>
      <w:r w:rsidRPr="007C3670">
        <w:t xml:space="preserve"> </w:t>
      </w:r>
      <w:r w:rsidR="00C93E15">
        <w:t>деятельности МБУ «Темп»</w:t>
      </w:r>
      <w:r w:rsidRPr="007C3670">
        <w:t xml:space="preserve"> в целом и каждого детского объ</w:t>
      </w:r>
      <w:r w:rsidRPr="007C3670">
        <w:t>е</w:t>
      </w:r>
      <w:r w:rsidRPr="007C3670">
        <w:t>динения в частности аттестация выполняет целый ряд функций:</w:t>
      </w:r>
    </w:p>
    <w:p w:rsidR="00C93E15" w:rsidRDefault="00E264AB" w:rsidP="00C93E15">
      <w:pPr>
        <w:pStyle w:val="ae"/>
        <w:ind w:firstLine="720"/>
        <w:jc w:val="both"/>
      </w:pPr>
      <w:r>
        <w:t xml:space="preserve">а) </w:t>
      </w:r>
      <w:proofErr w:type="gramStart"/>
      <w:r w:rsidR="00521411" w:rsidRPr="007C3670">
        <w:t>учебную</w:t>
      </w:r>
      <w:proofErr w:type="gramEnd"/>
      <w:r w:rsidR="00521411" w:rsidRPr="007C3670">
        <w:t xml:space="preserve">, так как создает дополнительные условия для обобщения и осмысления </w:t>
      </w:r>
      <w:r w:rsidR="00C93E15">
        <w:t>обучающимся</w:t>
      </w:r>
      <w:r w:rsidR="00521411" w:rsidRPr="007C3670">
        <w:t xml:space="preserve"> полученных теоретических и практических знаний, умений и навыков;</w:t>
      </w:r>
    </w:p>
    <w:p w:rsidR="00C93E15" w:rsidRDefault="00E264AB" w:rsidP="00C93E15">
      <w:pPr>
        <w:pStyle w:val="ae"/>
        <w:ind w:firstLine="720"/>
        <w:jc w:val="both"/>
      </w:pPr>
      <w:r>
        <w:t xml:space="preserve">б) </w:t>
      </w:r>
      <w:proofErr w:type="gramStart"/>
      <w:r w:rsidR="00521411" w:rsidRPr="007C3670">
        <w:t>воспитательную</w:t>
      </w:r>
      <w:proofErr w:type="gramEnd"/>
      <w:r w:rsidR="00521411" w:rsidRPr="007C3670">
        <w:t>, так как является стимулом к расширению позна</w:t>
      </w:r>
      <w:r w:rsidR="00521411" w:rsidRPr="007C3670">
        <w:softHyphen/>
        <w:t>вательных инт</w:t>
      </w:r>
      <w:r w:rsidR="00521411" w:rsidRPr="007C3670">
        <w:t>е</w:t>
      </w:r>
      <w:r w:rsidR="00521411" w:rsidRPr="007C3670">
        <w:t>ресов и потребностей ребенка;</w:t>
      </w:r>
    </w:p>
    <w:p w:rsidR="00C93E15" w:rsidRDefault="00E264AB" w:rsidP="00C93E15">
      <w:pPr>
        <w:pStyle w:val="ae"/>
        <w:ind w:firstLine="720"/>
        <w:jc w:val="both"/>
      </w:pPr>
      <w:r>
        <w:t xml:space="preserve">в) </w:t>
      </w:r>
      <w:proofErr w:type="gramStart"/>
      <w:r w:rsidR="00521411" w:rsidRPr="007C3670">
        <w:t>развивающую</w:t>
      </w:r>
      <w:proofErr w:type="gramEnd"/>
      <w:r w:rsidR="00521411" w:rsidRPr="007C3670">
        <w:t xml:space="preserve">, так как позволяет </w:t>
      </w:r>
      <w:r w:rsidR="00C93E15">
        <w:t>обучающимся</w:t>
      </w:r>
      <w:r w:rsidR="00521411" w:rsidRPr="007C3670">
        <w:t xml:space="preserve"> осознать уровень их акту</w:t>
      </w:r>
      <w:r w:rsidR="00521411" w:rsidRPr="007C3670">
        <w:softHyphen/>
        <w:t>ального развития и определить перспективы;</w:t>
      </w:r>
    </w:p>
    <w:p w:rsidR="00C93E15" w:rsidRDefault="00E264AB" w:rsidP="00C93E15">
      <w:pPr>
        <w:pStyle w:val="ae"/>
        <w:ind w:firstLine="720"/>
        <w:jc w:val="both"/>
      </w:pPr>
      <w:r>
        <w:lastRenderedPageBreak/>
        <w:t xml:space="preserve">г) </w:t>
      </w:r>
      <w:proofErr w:type="gramStart"/>
      <w:r w:rsidR="00521411" w:rsidRPr="007C3670">
        <w:t>коррекционную</w:t>
      </w:r>
      <w:proofErr w:type="gramEnd"/>
      <w:r w:rsidR="00521411" w:rsidRPr="007C3670">
        <w:t xml:space="preserve">, так как помогает педагогу своевременно выявить и устранить объективные и субъективные недостатки </w:t>
      </w:r>
      <w:r w:rsidR="00C93E15">
        <w:t>образовательной деятельности</w:t>
      </w:r>
      <w:r w:rsidR="00521411" w:rsidRPr="007C3670">
        <w:t>;</w:t>
      </w:r>
    </w:p>
    <w:p w:rsidR="00C93E15" w:rsidRDefault="00E264AB" w:rsidP="00C93E15">
      <w:pPr>
        <w:pStyle w:val="ae"/>
        <w:ind w:firstLine="720"/>
        <w:jc w:val="both"/>
      </w:pPr>
      <w:proofErr w:type="spellStart"/>
      <w:r>
        <w:t>д</w:t>
      </w:r>
      <w:proofErr w:type="spellEnd"/>
      <w:r>
        <w:t xml:space="preserve">) </w:t>
      </w:r>
      <w:r w:rsidR="00521411" w:rsidRPr="007C3670">
        <w:t xml:space="preserve">социально-психологическую, так как дает каждому </w:t>
      </w:r>
      <w:r w:rsidR="00C93E15">
        <w:t xml:space="preserve">обучающемуся </w:t>
      </w:r>
      <w:r w:rsidR="00521411" w:rsidRPr="007C3670">
        <w:t>возможность пережить "ситуацию успеха".</w:t>
      </w:r>
      <w:bookmarkStart w:id="2" w:name="bookmark0"/>
    </w:p>
    <w:p w:rsidR="00C93E15" w:rsidRPr="00E264AB" w:rsidRDefault="00E264AB" w:rsidP="00C93E15">
      <w:pPr>
        <w:pStyle w:val="ae"/>
        <w:ind w:firstLine="720"/>
        <w:jc w:val="both"/>
      </w:pPr>
      <w:r w:rsidRPr="00E264AB">
        <w:t>2.</w:t>
      </w:r>
      <w:r w:rsidR="002764AC">
        <w:t>7</w:t>
      </w:r>
      <w:r w:rsidRPr="00E264AB">
        <w:t>.</w:t>
      </w:r>
      <w:r w:rsidR="00521411" w:rsidRPr="00E264AB">
        <w:t xml:space="preserve"> Содержание и формы проведения аттестации. Формы и крите</w:t>
      </w:r>
      <w:r w:rsidR="00521411" w:rsidRPr="00E264AB">
        <w:softHyphen/>
        <w:t>рии оценки р</w:t>
      </w:r>
      <w:r w:rsidR="00521411" w:rsidRPr="00E264AB">
        <w:t>е</w:t>
      </w:r>
      <w:r w:rsidR="00521411" w:rsidRPr="00E264AB">
        <w:t>зультативности образовательно</w:t>
      </w:r>
      <w:r w:rsidR="00C93E15" w:rsidRPr="00E264AB">
        <w:t xml:space="preserve">й </w:t>
      </w:r>
      <w:r w:rsidR="00521411" w:rsidRPr="00E264AB">
        <w:t xml:space="preserve"> </w:t>
      </w:r>
      <w:r w:rsidR="00C93E15" w:rsidRPr="00E264AB">
        <w:t>деятельности:</w:t>
      </w:r>
      <w:bookmarkEnd w:id="2"/>
    </w:p>
    <w:p w:rsidR="00C93E15" w:rsidRDefault="00521411" w:rsidP="00C93E15">
      <w:pPr>
        <w:pStyle w:val="ae"/>
        <w:ind w:firstLine="720"/>
        <w:jc w:val="both"/>
      </w:pPr>
      <w:r w:rsidRPr="007C3670">
        <w:t xml:space="preserve">а) Содержанием </w:t>
      </w:r>
      <w:r w:rsidR="00E95C3D">
        <w:t xml:space="preserve"> </w:t>
      </w:r>
      <w:r w:rsidRPr="007C3670">
        <w:t xml:space="preserve"> является:</w:t>
      </w:r>
    </w:p>
    <w:p w:rsidR="00C93E15" w:rsidRDefault="00521411" w:rsidP="00C93E15">
      <w:pPr>
        <w:pStyle w:val="ae"/>
        <w:ind w:firstLine="720"/>
        <w:jc w:val="both"/>
      </w:pPr>
      <w:r w:rsidRPr="007C3670">
        <w:rPr>
          <w:rStyle w:val="ab"/>
          <w:sz w:val="24"/>
          <w:szCs w:val="24"/>
        </w:rPr>
        <w:t>Входн</w:t>
      </w:r>
      <w:r w:rsidR="00E264AB">
        <w:rPr>
          <w:rStyle w:val="ab"/>
          <w:sz w:val="24"/>
          <w:szCs w:val="24"/>
        </w:rPr>
        <w:t>ая</w:t>
      </w:r>
      <w:r w:rsidRPr="007C3670">
        <w:rPr>
          <w:rStyle w:val="ab"/>
          <w:sz w:val="24"/>
          <w:szCs w:val="24"/>
        </w:rPr>
        <w:t xml:space="preserve"> </w:t>
      </w:r>
      <w:r w:rsidR="00E264AB">
        <w:rPr>
          <w:rStyle w:val="ab"/>
          <w:sz w:val="24"/>
          <w:szCs w:val="24"/>
        </w:rPr>
        <w:t>аттестация</w:t>
      </w:r>
      <w:r w:rsidRPr="007C3670">
        <w:t xml:space="preserve"> — начальный уровень знаний, умений, навыков </w:t>
      </w:r>
      <w:r w:rsidR="00C93E15">
        <w:t>обучающихся</w:t>
      </w:r>
      <w:r w:rsidRPr="007C3670">
        <w:t xml:space="preserve"> по данному предмету;</w:t>
      </w:r>
    </w:p>
    <w:p w:rsidR="00C93E15" w:rsidRDefault="00E95C3D" w:rsidP="00C93E15">
      <w:pPr>
        <w:pStyle w:val="ae"/>
        <w:ind w:firstLine="720"/>
        <w:jc w:val="both"/>
      </w:pPr>
      <w:r w:rsidRPr="007C3670">
        <w:rPr>
          <w:rStyle w:val="ab"/>
          <w:sz w:val="24"/>
          <w:szCs w:val="24"/>
        </w:rPr>
        <w:t>П</w:t>
      </w:r>
      <w:r w:rsidR="00521411" w:rsidRPr="007C3670">
        <w:rPr>
          <w:rStyle w:val="ab"/>
          <w:sz w:val="24"/>
          <w:szCs w:val="24"/>
        </w:rPr>
        <w:t>ромежуточн</w:t>
      </w:r>
      <w:r>
        <w:rPr>
          <w:rStyle w:val="ab"/>
          <w:sz w:val="24"/>
          <w:szCs w:val="24"/>
        </w:rPr>
        <w:t>ая аттестация</w:t>
      </w:r>
      <w:r w:rsidR="00521411" w:rsidRPr="007C3670">
        <w:t xml:space="preserve"> - содержание образовательной программы опреде</w:t>
      </w:r>
      <w:r w:rsidR="00521411" w:rsidRPr="007C3670">
        <w:softHyphen/>
        <w:t>ленного года (этапа) обучения;</w:t>
      </w:r>
    </w:p>
    <w:p w:rsidR="00C93E15" w:rsidRDefault="00E95C3D" w:rsidP="00C93E15">
      <w:pPr>
        <w:pStyle w:val="ae"/>
        <w:ind w:firstLine="720"/>
        <w:jc w:val="both"/>
      </w:pPr>
      <w:r w:rsidRPr="00E95C3D">
        <w:rPr>
          <w:rStyle w:val="24"/>
          <w:sz w:val="24"/>
          <w:szCs w:val="24"/>
        </w:rPr>
        <w:t>И</w:t>
      </w:r>
      <w:r w:rsidR="00521411" w:rsidRPr="00E95C3D">
        <w:rPr>
          <w:rStyle w:val="24"/>
          <w:sz w:val="24"/>
          <w:szCs w:val="24"/>
        </w:rPr>
        <w:t>тогов</w:t>
      </w:r>
      <w:r w:rsidRPr="00E95C3D">
        <w:rPr>
          <w:rStyle w:val="24"/>
          <w:sz w:val="24"/>
          <w:szCs w:val="24"/>
        </w:rPr>
        <w:t>ая  аттестация</w:t>
      </w:r>
      <w:r w:rsidR="00521411" w:rsidRPr="00E95C3D">
        <w:t xml:space="preserve"> </w:t>
      </w:r>
      <w:r w:rsidR="00521411" w:rsidRPr="007C3670">
        <w:t>- содержание всей образовательной программы в целом.</w:t>
      </w:r>
    </w:p>
    <w:p w:rsidR="00C93E15" w:rsidRDefault="00C93E15" w:rsidP="00C93E15">
      <w:pPr>
        <w:pStyle w:val="ae"/>
        <w:ind w:firstLine="720"/>
        <w:jc w:val="both"/>
      </w:pPr>
      <w:r>
        <w:t>б)</w:t>
      </w:r>
      <w:r w:rsidR="00E95C3D">
        <w:t xml:space="preserve"> </w:t>
      </w:r>
      <w:r w:rsidR="00521411" w:rsidRPr="007C3670">
        <w:t>Формы проведения аттестации определяются самим педагогом в его образов</w:t>
      </w:r>
      <w:r w:rsidR="00521411" w:rsidRPr="007C3670">
        <w:t>а</w:t>
      </w:r>
      <w:r w:rsidR="00521411" w:rsidRPr="007C3670">
        <w:t xml:space="preserve">тельной программе таким образом, чтобы они соответствовали ожидаемым результатам </w:t>
      </w:r>
      <w:r w:rsidRPr="007C3670">
        <w:t>дополнительн</w:t>
      </w:r>
      <w:r>
        <w:t>ой</w:t>
      </w:r>
      <w:r w:rsidRPr="007C3670">
        <w:t xml:space="preserve"> общеобразовательн</w:t>
      </w:r>
      <w:r>
        <w:t>ой</w:t>
      </w:r>
      <w:r w:rsidRPr="007C3670">
        <w:t xml:space="preserve">  программ</w:t>
      </w:r>
      <w:r>
        <w:t>ы.</w:t>
      </w:r>
    </w:p>
    <w:p w:rsidR="00E264AB" w:rsidRDefault="00C93E15" w:rsidP="00C93E15">
      <w:pPr>
        <w:pStyle w:val="ae"/>
        <w:ind w:firstLine="720"/>
        <w:jc w:val="both"/>
      </w:pPr>
      <w:r>
        <w:t xml:space="preserve"> </w:t>
      </w:r>
      <w:r w:rsidR="00521411" w:rsidRPr="007C3670">
        <w:t xml:space="preserve"> В зависимости от предмета изучения формы проведения аттестации могут быть следующие:</w:t>
      </w:r>
    </w:p>
    <w:p w:rsidR="00E264AB" w:rsidRDefault="00E264AB" w:rsidP="00C93E15">
      <w:pPr>
        <w:pStyle w:val="ae"/>
        <w:ind w:firstLine="720"/>
        <w:jc w:val="both"/>
      </w:pPr>
      <w:r>
        <w:t xml:space="preserve">- </w:t>
      </w:r>
      <w:r w:rsidR="005A3FA0">
        <w:t xml:space="preserve">тестирование, </w:t>
      </w:r>
      <w:r>
        <w:t>собеседование</w:t>
      </w:r>
      <w:r w:rsidR="005A3FA0">
        <w:t>,</w:t>
      </w:r>
      <w:r w:rsidR="005A3FA0" w:rsidRPr="005A3FA0">
        <w:t xml:space="preserve"> </w:t>
      </w:r>
      <w:r w:rsidR="005A3FA0" w:rsidRPr="007C3670">
        <w:t>экзамен</w:t>
      </w:r>
      <w:r>
        <w:t>;</w:t>
      </w:r>
    </w:p>
    <w:p w:rsidR="00E264AB" w:rsidRDefault="00E264AB" w:rsidP="00C93E15">
      <w:pPr>
        <w:pStyle w:val="ae"/>
        <w:ind w:firstLine="720"/>
        <w:jc w:val="both"/>
      </w:pPr>
      <w:r>
        <w:t>-</w:t>
      </w:r>
      <w:r w:rsidR="00521411" w:rsidRPr="007C3670">
        <w:t xml:space="preserve"> </w:t>
      </w:r>
      <w:r>
        <w:t xml:space="preserve">защита </w:t>
      </w:r>
      <w:r w:rsidR="00521411" w:rsidRPr="007C3670">
        <w:t>творчески</w:t>
      </w:r>
      <w:r>
        <w:t>х</w:t>
      </w:r>
      <w:r w:rsidR="00521411" w:rsidRPr="007C3670">
        <w:t xml:space="preserve"> и</w:t>
      </w:r>
      <w:r>
        <w:t>ли</w:t>
      </w:r>
      <w:r w:rsidR="00521411" w:rsidRPr="007C3670">
        <w:t xml:space="preserve"> </w:t>
      </w:r>
      <w:r>
        <w:t xml:space="preserve"> </w:t>
      </w:r>
      <w:r w:rsidR="00521411" w:rsidRPr="007C3670">
        <w:t>исследователь</w:t>
      </w:r>
      <w:r w:rsidR="00521411" w:rsidRPr="007C3670">
        <w:softHyphen/>
        <w:t>ски</w:t>
      </w:r>
      <w:r>
        <w:t>х</w:t>
      </w:r>
      <w:r w:rsidR="00521411" w:rsidRPr="007C3670">
        <w:t xml:space="preserve"> ра</w:t>
      </w:r>
      <w:r>
        <w:t>бот, проектов;</w:t>
      </w:r>
    </w:p>
    <w:p w:rsidR="005A3FA0" w:rsidRDefault="005A3FA0" w:rsidP="00C93E15">
      <w:pPr>
        <w:pStyle w:val="ae"/>
        <w:ind w:firstLine="720"/>
        <w:jc w:val="both"/>
      </w:pPr>
      <w:r>
        <w:t>- подготовка докладов;</w:t>
      </w:r>
    </w:p>
    <w:p w:rsidR="00E264AB" w:rsidRDefault="00E264AB" w:rsidP="00C93E15">
      <w:pPr>
        <w:pStyle w:val="ae"/>
        <w:ind w:firstLine="720"/>
        <w:jc w:val="both"/>
      </w:pPr>
      <w:r>
        <w:t>-</w:t>
      </w:r>
      <w:r w:rsidR="00521411" w:rsidRPr="007C3670">
        <w:t xml:space="preserve"> практиче</w:t>
      </w:r>
      <w:r w:rsidR="005A3FA0">
        <w:t>ские работы, зачеты;</w:t>
      </w:r>
    </w:p>
    <w:p w:rsidR="00E264AB" w:rsidRDefault="00E264AB" w:rsidP="00C93E15">
      <w:pPr>
        <w:pStyle w:val="ae"/>
        <w:ind w:firstLine="720"/>
        <w:jc w:val="both"/>
      </w:pPr>
      <w:r>
        <w:t>- участие  в конкурсах, соревнованиях, турнирах</w:t>
      </w:r>
      <w:r w:rsidR="005A3FA0">
        <w:t>, олимпиадах;</w:t>
      </w:r>
    </w:p>
    <w:p w:rsidR="005A3FA0" w:rsidRDefault="005A3FA0" w:rsidP="00C93E15">
      <w:pPr>
        <w:pStyle w:val="ae"/>
        <w:ind w:firstLine="720"/>
        <w:jc w:val="both"/>
      </w:pPr>
      <w:r>
        <w:t xml:space="preserve">- участие </w:t>
      </w:r>
      <w:proofErr w:type="gramStart"/>
      <w:r w:rsidR="00521411" w:rsidRPr="007C3670">
        <w:t>выставк</w:t>
      </w:r>
      <w:r>
        <w:t>ах</w:t>
      </w:r>
      <w:proofErr w:type="gramEnd"/>
      <w:r w:rsidR="00521411" w:rsidRPr="007C3670">
        <w:t>, отчетны</w:t>
      </w:r>
      <w:r>
        <w:t>х</w:t>
      </w:r>
      <w:r w:rsidR="00521411" w:rsidRPr="007C3670">
        <w:t xml:space="preserve"> концерт</w:t>
      </w:r>
      <w:r>
        <w:t>ах</w:t>
      </w:r>
      <w:r w:rsidR="00521411" w:rsidRPr="007C3670">
        <w:t>, конкурс</w:t>
      </w:r>
      <w:r>
        <w:t>ах</w:t>
      </w:r>
      <w:r w:rsidR="00521411" w:rsidRPr="007C3670">
        <w:t>, олимпиад</w:t>
      </w:r>
      <w:r>
        <w:t>ах</w:t>
      </w:r>
      <w:r w:rsidR="00521411" w:rsidRPr="007C3670">
        <w:t>, конференци</w:t>
      </w:r>
      <w:r>
        <w:t>ях</w:t>
      </w:r>
      <w:r w:rsidR="00521411" w:rsidRPr="007C3670">
        <w:t>, турнир</w:t>
      </w:r>
      <w:r>
        <w:t xml:space="preserve">ах, </w:t>
      </w:r>
      <w:r w:rsidR="00521411" w:rsidRPr="007C3670">
        <w:t>спектакл</w:t>
      </w:r>
      <w:r>
        <w:t>ях;</w:t>
      </w:r>
    </w:p>
    <w:p w:rsidR="00C93E15" w:rsidRDefault="005A3FA0" w:rsidP="00C93E15">
      <w:pPr>
        <w:pStyle w:val="ae"/>
        <w:ind w:firstLine="720"/>
        <w:jc w:val="both"/>
      </w:pPr>
      <w:r>
        <w:t>-</w:t>
      </w:r>
      <w:r w:rsidR="00521411" w:rsidRPr="007C3670">
        <w:t xml:space="preserve"> </w:t>
      </w:r>
      <w:r>
        <w:t xml:space="preserve"> </w:t>
      </w:r>
      <w:r w:rsidR="00521411" w:rsidRPr="007C3670">
        <w:t>и т.д.</w:t>
      </w:r>
    </w:p>
    <w:p w:rsidR="00C93E15" w:rsidRDefault="00C93E15" w:rsidP="00C93E15">
      <w:pPr>
        <w:pStyle w:val="ae"/>
        <w:ind w:firstLine="720"/>
        <w:jc w:val="both"/>
      </w:pPr>
      <w:r>
        <w:t>в)</w:t>
      </w:r>
      <w:r w:rsidR="00E95C3D">
        <w:t xml:space="preserve"> </w:t>
      </w:r>
      <w:r w:rsidR="00521411" w:rsidRPr="007C3670">
        <w:t xml:space="preserve">Формы и критерии оценки результативности определяются самим педагогом в его </w:t>
      </w:r>
      <w:r w:rsidRPr="007C3670">
        <w:t>дополнительн</w:t>
      </w:r>
      <w:r>
        <w:t>ой</w:t>
      </w:r>
      <w:r w:rsidRPr="007C3670">
        <w:t xml:space="preserve"> общеобразовательн</w:t>
      </w:r>
      <w:r>
        <w:t>ой</w:t>
      </w:r>
      <w:r w:rsidRPr="007C3670">
        <w:t xml:space="preserve">  программ</w:t>
      </w:r>
      <w:r>
        <w:t>е</w:t>
      </w:r>
      <w:r w:rsidRPr="007C3670">
        <w:t xml:space="preserve"> </w:t>
      </w:r>
      <w:r w:rsidR="00521411" w:rsidRPr="007C3670">
        <w:t>таким образом, чтобы можно было о</w:t>
      </w:r>
      <w:r w:rsidR="00521411" w:rsidRPr="007C3670">
        <w:t>п</w:t>
      </w:r>
      <w:r w:rsidR="00521411" w:rsidRPr="007C3670">
        <w:t xml:space="preserve">ределить отнесенность </w:t>
      </w:r>
      <w:proofErr w:type="gramStart"/>
      <w:r>
        <w:t>обучающегося</w:t>
      </w:r>
      <w:proofErr w:type="gramEnd"/>
      <w:r w:rsidR="00521411" w:rsidRPr="007C3670">
        <w:t xml:space="preserve"> к одному из </w:t>
      </w:r>
      <w:r w:rsidR="00223CE3">
        <w:t xml:space="preserve"> </w:t>
      </w:r>
      <w:r w:rsidR="00521411" w:rsidRPr="007C3670">
        <w:t xml:space="preserve"> уровней ре</w:t>
      </w:r>
      <w:r w:rsidR="00521411" w:rsidRPr="007C3670">
        <w:softHyphen/>
        <w:t xml:space="preserve">зультативности: </w:t>
      </w:r>
    </w:p>
    <w:p w:rsidR="00223CE3" w:rsidRDefault="00223CE3" w:rsidP="00223CE3">
      <w:pPr>
        <w:pStyle w:val="ae"/>
        <w:ind w:firstLine="720"/>
        <w:jc w:val="both"/>
      </w:pPr>
      <w:r>
        <w:t>-</w:t>
      </w:r>
      <w:r w:rsidRPr="007C3670">
        <w:t>высокий</w:t>
      </w:r>
      <w:r>
        <w:t xml:space="preserve"> (80-100 %);</w:t>
      </w:r>
    </w:p>
    <w:p w:rsidR="00223CE3" w:rsidRDefault="00223CE3" w:rsidP="00223CE3">
      <w:pPr>
        <w:pStyle w:val="ae"/>
        <w:ind w:firstLine="720"/>
        <w:jc w:val="both"/>
      </w:pPr>
      <w:r>
        <w:t>-</w:t>
      </w:r>
      <w:r w:rsidRPr="007C3670">
        <w:t>средний</w:t>
      </w:r>
      <w:r>
        <w:t xml:space="preserve"> (50-79 %);</w:t>
      </w:r>
    </w:p>
    <w:p w:rsidR="00223CE3" w:rsidRDefault="00223CE3" w:rsidP="00223CE3">
      <w:pPr>
        <w:pStyle w:val="ae"/>
        <w:ind w:firstLine="720"/>
        <w:jc w:val="both"/>
      </w:pPr>
      <w:r>
        <w:t>-ниже среднего (30-49 %);</w:t>
      </w:r>
    </w:p>
    <w:p w:rsidR="00223CE3" w:rsidRPr="007C3670" w:rsidRDefault="00223CE3" w:rsidP="00223CE3">
      <w:pPr>
        <w:pStyle w:val="ae"/>
        <w:ind w:firstLine="720"/>
        <w:jc w:val="both"/>
      </w:pPr>
      <w:r>
        <w:t>-низкий (до 29 %)</w:t>
      </w:r>
    </w:p>
    <w:p w:rsidR="00C93E15" w:rsidRDefault="00F34068" w:rsidP="00C93E15">
      <w:pPr>
        <w:pStyle w:val="ae"/>
        <w:ind w:firstLine="720"/>
        <w:jc w:val="both"/>
      </w:pPr>
      <w:r>
        <w:t xml:space="preserve"> </w:t>
      </w:r>
      <w:r w:rsidR="00521411" w:rsidRPr="007C3670">
        <w:t xml:space="preserve">Критериями оценки результативности обучения </w:t>
      </w:r>
      <w:proofErr w:type="gramStart"/>
      <w:r w:rsidR="00C93E15">
        <w:t>обучающихся</w:t>
      </w:r>
      <w:proofErr w:type="gramEnd"/>
      <w:r w:rsidR="00C93E15">
        <w:t xml:space="preserve"> </w:t>
      </w:r>
      <w:r w:rsidR="00521411" w:rsidRPr="007C3670">
        <w:t xml:space="preserve"> также являются:</w:t>
      </w:r>
    </w:p>
    <w:p w:rsidR="00C93E15" w:rsidRDefault="00521411" w:rsidP="00C93E15">
      <w:pPr>
        <w:pStyle w:val="ae"/>
        <w:ind w:firstLine="720"/>
        <w:jc w:val="both"/>
      </w:pPr>
      <w:r w:rsidRPr="007C3670">
        <w:t xml:space="preserve">- критерии оценки уровня теоретической подготовки </w:t>
      </w:r>
      <w:r w:rsidR="00C93E15">
        <w:t>обучающихся</w:t>
      </w:r>
      <w:r w:rsidRPr="007C3670">
        <w:t>: соответствие уровня теоретических знаний программным требованиям; ши</w:t>
      </w:r>
      <w:r w:rsidRPr="007C3670">
        <w:softHyphen/>
        <w:t>рота кругозора; свобода во</w:t>
      </w:r>
      <w:r w:rsidRPr="007C3670">
        <w:t>с</w:t>
      </w:r>
      <w:r w:rsidRPr="007C3670">
        <w:t>приятия теоретической информации; развитость практических навыков работы со спец</w:t>
      </w:r>
      <w:r w:rsidRPr="007C3670">
        <w:t>и</w:t>
      </w:r>
      <w:r w:rsidRPr="007C3670">
        <w:t>альной литературой, осмысленность и свобода использования специальной терминологии;</w:t>
      </w:r>
    </w:p>
    <w:p w:rsidR="00C93E15" w:rsidRDefault="00521411" w:rsidP="00C93E15">
      <w:pPr>
        <w:pStyle w:val="ae"/>
        <w:ind w:firstLine="720"/>
        <w:jc w:val="both"/>
      </w:pPr>
      <w:r w:rsidRPr="007C3670">
        <w:t xml:space="preserve">- критерии оценки уровня практической подготовки </w:t>
      </w:r>
      <w:r w:rsidR="00C93E15">
        <w:t>обучающихся</w:t>
      </w:r>
      <w:r w:rsidRPr="007C3670">
        <w:t>: соответствие уровня развития практических умений и навыков программным требования; свобода вл</w:t>
      </w:r>
      <w:r w:rsidRPr="007C3670">
        <w:t>а</w:t>
      </w:r>
      <w:r w:rsidRPr="007C3670">
        <w:t>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C93E15" w:rsidRDefault="00521411" w:rsidP="00C93E15">
      <w:pPr>
        <w:pStyle w:val="ae"/>
        <w:ind w:firstLine="720"/>
        <w:jc w:val="both"/>
      </w:pPr>
      <w:r w:rsidRPr="007C3670">
        <w:t xml:space="preserve">- критерии оценки уровня развития и воспитанности </w:t>
      </w:r>
      <w:r w:rsidR="00C93E15">
        <w:t>обучающихся</w:t>
      </w:r>
      <w:r w:rsidRPr="007C3670">
        <w:t>: культура орг</w:t>
      </w:r>
      <w:r w:rsidRPr="007C3670">
        <w:t>а</w:t>
      </w:r>
      <w:r w:rsidRPr="007C3670">
        <w:t>низации практической деятельности: культура поведения; творческое отношение к выпо</w:t>
      </w:r>
      <w:r w:rsidRPr="007C3670">
        <w:t>л</w:t>
      </w:r>
      <w:r w:rsidRPr="007C3670">
        <w:t>нению практического задания; аккуратность и ответст</w:t>
      </w:r>
      <w:r w:rsidRPr="007C3670">
        <w:softHyphen/>
        <w:t>венность при работе; развитость специальных способностей.</w:t>
      </w:r>
    </w:p>
    <w:p w:rsidR="00C93E15" w:rsidRPr="002764AC" w:rsidRDefault="002764AC" w:rsidP="00C93E15">
      <w:pPr>
        <w:pStyle w:val="ae"/>
        <w:ind w:firstLine="720"/>
        <w:jc w:val="both"/>
      </w:pPr>
      <w:r w:rsidRPr="002764AC">
        <w:t>2.8.</w:t>
      </w:r>
      <w:r w:rsidR="00521411" w:rsidRPr="002764AC">
        <w:t xml:space="preserve"> Организация процесса аттестации</w:t>
      </w:r>
      <w:r w:rsidR="00C93E15" w:rsidRPr="002764AC">
        <w:t>:</w:t>
      </w:r>
    </w:p>
    <w:p w:rsidR="00E95C3D" w:rsidRDefault="00521411" w:rsidP="00C93E15">
      <w:pPr>
        <w:pStyle w:val="ae"/>
        <w:ind w:firstLine="720"/>
        <w:jc w:val="both"/>
      </w:pPr>
      <w:r w:rsidRPr="007C3670">
        <w:t xml:space="preserve">Аттестация </w:t>
      </w:r>
      <w:proofErr w:type="gramStart"/>
      <w:r w:rsidR="00C93E15">
        <w:t>обучающихся</w:t>
      </w:r>
      <w:proofErr w:type="gramEnd"/>
      <w:r w:rsidRPr="007C3670">
        <w:t xml:space="preserve"> </w:t>
      </w:r>
      <w:r w:rsidR="00C93E15">
        <w:t xml:space="preserve"> </w:t>
      </w:r>
      <w:r w:rsidR="00E95C3D">
        <w:t xml:space="preserve"> про</w:t>
      </w:r>
      <w:r w:rsidR="00E95C3D">
        <w:softHyphen/>
        <w:t>водится</w:t>
      </w:r>
      <w:r w:rsidRPr="007C3670">
        <w:t>:</w:t>
      </w:r>
    </w:p>
    <w:p w:rsidR="00E95C3D" w:rsidRDefault="002764AC" w:rsidP="00C93E15">
      <w:pPr>
        <w:pStyle w:val="ae"/>
        <w:ind w:firstLine="720"/>
        <w:jc w:val="both"/>
      </w:pPr>
      <w:r>
        <w:t>2.8.1.</w:t>
      </w:r>
      <w:r w:rsidR="00521411" w:rsidRPr="007C3670">
        <w:t>входн</w:t>
      </w:r>
      <w:r w:rsidR="00F34068">
        <w:t xml:space="preserve">ая </w:t>
      </w:r>
      <w:r w:rsidR="00521411" w:rsidRPr="007C3670">
        <w:t xml:space="preserve"> </w:t>
      </w:r>
      <w:r w:rsidR="00F34068">
        <w:t>аттестация</w:t>
      </w:r>
      <w:r w:rsidR="00521411" w:rsidRPr="007C3670">
        <w:t xml:space="preserve"> - сентябрь-октябрь</w:t>
      </w:r>
      <w:r w:rsidR="00E95C3D">
        <w:t xml:space="preserve"> (для групп 1-ого года обучения)</w:t>
      </w:r>
      <w:r w:rsidR="00521411" w:rsidRPr="007C3670">
        <w:t xml:space="preserve">, </w:t>
      </w:r>
    </w:p>
    <w:p w:rsidR="00E95C3D" w:rsidRDefault="002764AC" w:rsidP="00C93E15">
      <w:pPr>
        <w:pStyle w:val="ae"/>
        <w:ind w:firstLine="720"/>
        <w:jc w:val="both"/>
      </w:pPr>
      <w:r>
        <w:t>2.8.2.</w:t>
      </w:r>
      <w:r w:rsidR="00521411" w:rsidRPr="007C3670">
        <w:t>промежуточная</w:t>
      </w:r>
      <w:r w:rsidR="00E95C3D">
        <w:t xml:space="preserve"> аттестация:</w:t>
      </w:r>
    </w:p>
    <w:p w:rsidR="00E95C3D" w:rsidRDefault="00521411" w:rsidP="00C93E15">
      <w:pPr>
        <w:pStyle w:val="ae"/>
        <w:ind w:firstLine="720"/>
        <w:jc w:val="both"/>
      </w:pPr>
      <w:r w:rsidRPr="007C3670">
        <w:t xml:space="preserve"> </w:t>
      </w:r>
      <w:r w:rsidR="00E95C3D">
        <w:t>-по итогам первого полугодия каждого года обучения - в декабре;</w:t>
      </w:r>
    </w:p>
    <w:p w:rsidR="00E95C3D" w:rsidRDefault="00E95C3D" w:rsidP="00C93E15">
      <w:pPr>
        <w:pStyle w:val="ae"/>
        <w:ind w:firstLine="720"/>
        <w:jc w:val="both"/>
      </w:pPr>
      <w:r>
        <w:t>- по итогам каждого года обучения долгосрочных программ - апрель-май;</w:t>
      </w:r>
    </w:p>
    <w:p w:rsidR="00C93E15" w:rsidRDefault="002764AC" w:rsidP="00C93E15">
      <w:pPr>
        <w:pStyle w:val="ae"/>
        <w:ind w:firstLine="720"/>
        <w:jc w:val="both"/>
      </w:pPr>
      <w:r>
        <w:lastRenderedPageBreak/>
        <w:t>2.8.3.</w:t>
      </w:r>
      <w:r w:rsidR="00E95C3D">
        <w:t>итоговая</w:t>
      </w:r>
      <w:r w:rsidR="00521411" w:rsidRPr="007C3670">
        <w:t xml:space="preserve"> </w:t>
      </w:r>
      <w:r w:rsidR="000A01BA">
        <w:t>аттестация</w:t>
      </w:r>
      <w:r w:rsidR="00E95C3D">
        <w:t xml:space="preserve"> в</w:t>
      </w:r>
      <w:r w:rsidR="00521411" w:rsidRPr="007C3670">
        <w:t xml:space="preserve"> апрел</w:t>
      </w:r>
      <w:r w:rsidR="00E95C3D">
        <w:t>е</w:t>
      </w:r>
      <w:r w:rsidR="00521411" w:rsidRPr="007C3670">
        <w:t>-ма</w:t>
      </w:r>
      <w:r w:rsidR="00E95C3D">
        <w:t>е по итогам завершения срока реализации программы</w:t>
      </w:r>
      <w:r w:rsidR="000A01BA">
        <w:t xml:space="preserve">. </w:t>
      </w:r>
    </w:p>
    <w:p w:rsidR="00C93E15" w:rsidRDefault="002764AC" w:rsidP="00C93E15">
      <w:pPr>
        <w:pStyle w:val="ae"/>
        <w:ind w:firstLine="720"/>
        <w:jc w:val="both"/>
      </w:pPr>
      <w:r>
        <w:t>2.9.</w:t>
      </w:r>
      <w:r w:rsidR="00E34C36" w:rsidRPr="007C3670">
        <w:t xml:space="preserve"> </w:t>
      </w:r>
      <w:r w:rsidR="00521411" w:rsidRPr="007C3670">
        <w:t xml:space="preserve">Проведение </w:t>
      </w:r>
      <w:r w:rsidR="000A01BA">
        <w:t xml:space="preserve">  </w:t>
      </w:r>
      <w:r w:rsidR="00521411" w:rsidRPr="007C3670">
        <w:t xml:space="preserve"> аттестации осуществля</w:t>
      </w:r>
      <w:r w:rsidR="00521411" w:rsidRPr="007C3670">
        <w:softHyphen/>
        <w:t xml:space="preserve">ется самим педагогом по каждой учебной группе. </w:t>
      </w:r>
    </w:p>
    <w:p w:rsidR="00C93E15" w:rsidRDefault="002764AC" w:rsidP="00C93E15">
      <w:pPr>
        <w:pStyle w:val="ae"/>
        <w:ind w:firstLine="720"/>
        <w:jc w:val="both"/>
      </w:pPr>
      <w:r>
        <w:t>2.10.</w:t>
      </w:r>
      <w:r w:rsidR="00E34C36" w:rsidRPr="007C3670">
        <w:t xml:space="preserve"> </w:t>
      </w:r>
      <w:r w:rsidR="00521411" w:rsidRPr="007C3670">
        <w:t>Документы аттестаций хранятся в течение всего срока действия образовател</w:t>
      </w:r>
      <w:r w:rsidR="00521411" w:rsidRPr="007C3670">
        <w:t>ь</w:t>
      </w:r>
      <w:r w:rsidR="00521411" w:rsidRPr="007C3670">
        <w:t>ной программы</w:t>
      </w:r>
      <w:r w:rsidR="000A01BA" w:rsidRPr="007C3670">
        <w:t>.</w:t>
      </w:r>
      <w:r w:rsidR="00521411" w:rsidRPr="007C3670">
        <w:t xml:space="preserve"> </w:t>
      </w:r>
    </w:p>
    <w:p w:rsidR="00C93E15" w:rsidRPr="00E90A65" w:rsidRDefault="00F34068" w:rsidP="00C93E15">
      <w:pPr>
        <w:pStyle w:val="ae"/>
        <w:ind w:firstLine="720"/>
      </w:pPr>
      <w:r w:rsidRPr="00E90A65">
        <w:t>2.11.</w:t>
      </w:r>
      <w:r w:rsidR="00E90A65" w:rsidRPr="00E90A65">
        <w:t xml:space="preserve"> </w:t>
      </w:r>
      <w:r w:rsidR="00521411" w:rsidRPr="00E90A65">
        <w:t xml:space="preserve"> Анализ результатов аттестации</w:t>
      </w:r>
      <w:r w:rsidR="00C93E15" w:rsidRPr="00E90A65">
        <w:t>:</w:t>
      </w:r>
    </w:p>
    <w:p w:rsidR="00C93E15" w:rsidRDefault="00E90A65" w:rsidP="000A01BA">
      <w:pPr>
        <w:pStyle w:val="ae"/>
        <w:ind w:firstLine="720"/>
        <w:jc w:val="both"/>
      </w:pPr>
      <w:r>
        <w:t xml:space="preserve">2.11.1. </w:t>
      </w:r>
      <w:r w:rsidR="00521411" w:rsidRPr="007C3670">
        <w:t xml:space="preserve">Результаты промежуточной и итоговой аттестации </w:t>
      </w:r>
      <w:proofErr w:type="gramStart"/>
      <w:r w:rsidR="00C93E15">
        <w:t>обучающихся</w:t>
      </w:r>
      <w:proofErr w:type="gramEnd"/>
      <w:r w:rsidR="00521411" w:rsidRPr="007C3670">
        <w:t xml:space="preserve"> анализир</w:t>
      </w:r>
      <w:r w:rsidR="00521411" w:rsidRPr="007C3670">
        <w:t>у</w:t>
      </w:r>
      <w:r w:rsidR="00521411" w:rsidRPr="007C3670">
        <w:t xml:space="preserve">ются </w:t>
      </w:r>
      <w:r>
        <w:t xml:space="preserve">педагогическими работниками и методистом. Результаты </w:t>
      </w:r>
      <w:r w:rsidR="00521411" w:rsidRPr="007C3670">
        <w:t xml:space="preserve"> представля</w:t>
      </w:r>
      <w:r w:rsidR="00521411" w:rsidRPr="007C3670">
        <w:softHyphen/>
        <w:t>ются админис</w:t>
      </w:r>
      <w:r w:rsidR="00521411" w:rsidRPr="007C3670">
        <w:t>т</w:t>
      </w:r>
      <w:r w:rsidR="00521411" w:rsidRPr="007C3670">
        <w:t>рации учреждения</w:t>
      </w:r>
      <w:r>
        <w:t>.</w:t>
      </w:r>
      <w:r w:rsidR="00521411" w:rsidRPr="007C3670">
        <w:t xml:space="preserve"> </w:t>
      </w:r>
      <w:r>
        <w:t xml:space="preserve"> </w:t>
      </w:r>
      <w:r w:rsidR="00521411" w:rsidRPr="007C3670">
        <w:t xml:space="preserve"> </w:t>
      </w:r>
      <w:r>
        <w:t>О</w:t>
      </w:r>
      <w:r w:rsidR="00521411" w:rsidRPr="007C3670">
        <w:t>бщи</w:t>
      </w:r>
      <w:r>
        <w:t>й</w:t>
      </w:r>
      <w:r w:rsidR="00521411" w:rsidRPr="007C3670">
        <w:t xml:space="preserve"> итог</w:t>
      </w:r>
      <w:r>
        <w:t xml:space="preserve"> подводятся </w:t>
      </w:r>
      <w:r w:rsidR="000A01BA">
        <w:t xml:space="preserve"> на </w:t>
      </w:r>
      <w:r>
        <w:t xml:space="preserve">заседании </w:t>
      </w:r>
      <w:r w:rsidR="000A01BA">
        <w:t>педагогическ</w:t>
      </w:r>
      <w:r>
        <w:t>ого совета</w:t>
      </w:r>
      <w:r w:rsidR="00521411" w:rsidRPr="007C3670">
        <w:t>.</w:t>
      </w:r>
    </w:p>
    <w:p w:rsidR="00C93E15" w:rsidRDefault="00E90A65" w:rsidP="00C93E15">
      <w:pPr>
        <w:pStyle w:val="ae"/>
        <w:ind w:firstLine="720"/>
      </w:pPr>
      <w:r>
        <w:t xml:space="preserve">2.11.2. </w:t>
      </w:r>
      <w:r w:rsidR="00E34C36" w:rsidRPr="007C3670">
        <w:t xml:space="preserve"> </w:t>
      </w:r>
      <w:r w:rsidR="00521411" w:rsidRPr="007C3670">
        <w:t xml:space="preserve">Направления анализа результатов аттестации </w:t>
      </w:r>
      <w:r w:rsidR="00C93E15">
        <w:t>об</w:t>
      </w:r>
      <w:r w:rsidR="00C93E15" w:rsidRPr="007C3670">
        <w:t>учающихся</w:t>
      </w:r>
      <w:r w:rsidR="00521411" w:rsidRPr="007C3670">
        <w:t>:</w:t>
      </w:r>
    </w:p>
    <w:p w:rsidR="00C93E15" w:rsidRDefault="00C93E15" w:rsidP="00C93E15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 xml:space="preserve">уровень теоретической подготовки </w:t>
      </w:r>
      <w:proofErr w:type="gramStart"/>
      <w:r>
        <w:t>обучающихся</w:t>
      </w:r>
      <w:proofErr w:type="gramEnd"/>
      <w:r w:rsidR="00521411" w:rsidRPr="007C3670">
        <w:t xml:space="preserve">; </w:t>
      </w:r>
    </w:p>
    <w:p w:rsidR="00C93E15" w:rsidRDefault="00C93E15" w:rsidP="00C93E15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 xml:space="preserve">степень </w:t>
      </w:r>
      <w:proofErr w:type="spellStart"/>
      <w:r w:rsidR="00521411" w:rsidRPr="007C3670">
        <w:t>сформированности</w:t>
      </w:r>
      <w:proofErr w:type="spellEnd"/>
      <w:r w:rsidR="00521411" w:rsidRPr="007C3670">
        <w:t xml:space="preserve"> практических умений и </w:t>
      </w:r>
      <w:proofErr w:type="gramStart"/>
      <w:r w:rsidR="00521411" w:rsidRPr="007C3670">
        <w:t>навыков</w:t>
      </w:r>
      <w:proofErr w:type="gramEnd"/>
      <w:r w:rsidR="00521411" w:rsidRPr="007C3670">
        <w:t xml:space="preserve"> </w:t>
      </w:r>
      <w:r>
        <w:t>обучающихся</w:t>
      </w:r>
      <w:r w:rsidRPr="007C3670">
        <w:t xml:space="preserve"> </w:t>
      </w:r>
      <w:r w:rsidR="00521411" w:rsidRPr="007C3670">
        <w:t>в в</w:t>
      </w:r>
      <w:r w:rsidR="00521411" w:rsidRPr="007C3670">
        <w:t>ы</w:t>
      </w:r>
      <w:r w:rsidR="00521411" w:rsidRPr="007C3670">
        <w:t>бранном ими виде творческой деятельности;</w:t>
      </w:r>
    </w:p>
    <w:p w:rsidR="00C93E15" w:rsidRDefault="00C93E15" w:rsidP="00C93E15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 xml:space="preserve">полнота выполнения </w:t>
      </w:r>
      <w:r>
        <w:t xml:space="preserve"> дополнительной обще</w:t>
      </w:r>
      <w:r w:rsidR="00521411" w:rsidRPr="007C3670">
        <w:t>образовательной программы</w:t>
      </w:r>
      <w:r>
        <w:t>;</w:t>
      </w:r>
    </w:p>
    <w:p w:rsidR="00C93E15" w:rsidRDefault="00C93E15" w:rsidP="00C93E15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 xml:space="preserve">соотнесение прогнозируемых и реальных результатов </w:t>
      </w:r>
      <w:proofErr w:type="spellStart"/>
      <w:r w:rsidR="000A01BA">
        <w:t>образовательтной</w:t>
      </w:r>
      <w:proofErr w:type="spellEnd"/>
      <w:r w:rsidR="000A01BA">
        <w:t xml:space="preserve"> деятел</w:t>
      </w:r>
      <w:r w:rsidR="000A01BA">
        <w:t>ь</w:t>
      </w:r>
      <w:r w:rsidR="000A01BA">
        <w:t>ности</w:t>
      </w:r>
      <w:r w:rsidR="00521411" w:rsidRPr="007C3670">
        <w:t>;</w:t>
      </w:r>
    </w:p>
    <w:p w:rsidR="00C93E15" w:rsidRDefault="00C93E15" w:rsidP="00C93E15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>выявление причин, способствующих или препятствующих полно</w:t>
      </w:r>
      <w:r w:rsidR="00521411" w:rsidRPr="007C3670">
        <w:softHyphen/>
        <w:t xml:space="preserve">ценной реализации </w:t>
      </w:r>
      <w:r>
        <w:t>дополнительной обще</w:t>
      </w:r>
      <w:r w:rsidR="00521411" w:rsidRPr="007C3670">
        <w:t>образовательной программы;</w:t>
      </w:r>
    </w:p>
    <w:p w:rsidR="00C93E15" w:rsidRDefault="00C93E15" w:rsidP="00C93E15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>необходимость внесения корректив в содержание и методику обра</w:t>
      </w:r>
      <w:r w:rsidR="00521411" w:rsidRPr="007C3670">
        <w:softHyphen/>
        <w:t>зовательной деятельности</w:t>
      </w:r>
      <w:r>
        <w:t>.</w:t>
      </w:r>
      <w:r w:rsidR="00521411" w:rsidRPr="007C3670">
        <w:t xml:space="preserve"> </w:t>
      </w:r>
      <w:r>
        <w:t xml:space="preserve"> </w:t>
      </w:r>
    </w:p>
    <w:p w:rsidR="00C93E15" w:rsidRDefault="00E90A65" w:rsidP="00C93E15">
      <w:pPr>
        <w:pStyle w:val="ae"/>
        <w:ind w:firstLine="720"/>
        <w:jc w:val="both"/>
      </w:pPr>
      <w:r>
        <w:t>2.11.3.</w:t>
      </w:r>
      <w:r w:rsidR="00E34C36" w:rsidRPr="007C3670">
        <w:t xml:space="preserve"> </w:t>
      </w:r>
      <w:r w:rsidR="00521411" w:rsidRPr="007C3670">
        <w:t>Параметры подведения итогов:</w:t>
      </w:r>
    </w:p>
    <w:p w:rsidR="00C455FC" w:rsidRDefault="00C455FC" w:rsidP="00C455FC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 xml:space="preserve">количество </w:t>
      </w:r>
      <w:proofErr w:type="gramStart"/>
      <w:r>
        <w:t>обучающихся</w:t>
      </w:r>
      <w:proofErr w:type="gramEnd"/>
      <w:r w:rsidR="00E90A65">
        <w:t xml:space="preserve"> </w:t>
      </w:r>
      <w:r w:rsidR="00521411" w:rsidRPr="007C3670">
        <w:t xml:space="preserve"> полностью освоивших образовательную программу, о</w:t>
      </w:r>
      <w:r w:rsidR="00521411" w:rsidRPr="007C3670">
        <w:t>с</w:t>
      </w:r>
      <w:r w:rsidR="00521411" w:rsidRPr="007C3670">
        <w:t>воивших программу в необходимой степени (количество и проценты</w:t>
      </w:r>
      <w:r w:rsidR="00E90A65">
        <w:t>), не освоивших пр</w:t>
      </w:r>
      <w:r w:rsidR="00E90A65">
        <w:t>о</w:t>
      </w:r>
      <w:r w:rsidR="00E90A65">
        <w:t>грамму;</w:t>
      </w:r>
    </w:p>
    <w:p w:rsidR="00C455FC" w:rsidRDefault="00C455FC" w:rsidP="00C455FC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>совпадение прогнозируемых и реальных результатов в образова</w:t>
      </w:r>
      <w:r w:rsidR="00521411" w:rsidRPr="007C3670">
        <w:softHyphen/>
        <w:t>тельном и восп</w:t>
      </w:r>
      <w:r w:rsidR="00521411" w:rsidRPr="007C3670">
        <w:t>и</w:t>
      </w:r>
      <w:r w:rsidR="00521411" w:rsidRPr="007C3670">
        <w:t>тательном процессе (совпадают полностью; совпадают в ос</w:t>
      </w:r>
      <w:r w:rsidR="00521411" w:rsidRPr="007C3670">
        <w:softHyphen/>
        <w:t>новном);</w:t>
      </w:r>
    </w:p>
    <w:p w:rsidR="00C455FC" w:rsidRDefault="00C455FC" w:rsidP="00C455FC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 xml:space="preserve">перечень основных причин невыполнения </w:t>
      </w:r>
      <w:proofErr w:type="gramStart"/>
      <w:r>
        <w:t>обучающимися</w:t>
      </w:r>
      <w:proofErr w:type="gramEnd"/>
      <w:r w:rsidR="00521411" w:rsidRPr="007C3670">
        <w:t xml:space="preserve"> образовательной пр</w:t>
      </w:r>
      <w:r w:rsidR="00521411" w:rsidRPr="007C3670">
        <w:t>о</w:t>
      </w:r>
      <w:r w:rsidR="00521411" w:rsidRPr="007C3670">
        <w:t xml:space="preserve">граммы; </w:t>
      </w:r>
    </w:p>
    <w:p w:rsidR="00C455FC" w:rsidRDefault="00C455FC" w:rsidP="00C455FC">
      <w:pPr>
        <w:pStyle w:val="ae"/>
        <w:ind w:firstLine="720"/>
        <w:jc w:val="both"/>
      </w:pPr>
      <w:r>
        <w:t>-</w:t>
      </w:r>
      <w:r w:rsidR="00E90A65">
        <w:t xml:space="preserve"> </w:t>
      </w:r>
      <w:r w:rsidR="00521411" w:rsidRPr="007C3670">
        <w:t>перечень факторов, способствующих успешному освоению об</w:t>
      </w:r>
      <w:r w:rsidR="00521411" w:rsidRPr="007C3670">
        <w:softHyphen/>
        <w:t>разовательной пр</w:t>
      </w:r>
      <w:r w:rsidR="00521411" w:rsidRPr="007C3670">
        <w:t>о</w:t>
      </w:r>
      <w:r w:rsidR="00521411" w:rsidRPr="007C3670">
        <w:t>граммы;</w:t>
      </w:r>
    </w:p>
    <w:p w:rsidR="00521411" w:rsidRPr="007C3670" w:rsidRDefault="00E90A65" w:rsidP="00C455FC">
      <w:pPr>
        <w:pStyle w:val="ae"/>
        <w:ind w:firstLine="720"/>
        <w:jc w:val="both"/>
      </w:pPr>
      <w:r>
        <w:t xml:space="preserve">- </w:t>
      </w:r>
      <w:r w:rsidR="00521411" w:rsidRPr="007C3670">
        <w:t>рекомендации по коррекции образовательной программы, измене</w:t>
      </w:r>
      <w:r w:rsidR="00521411" w:rsidRPr="007C3670">
        <w:softHyphen/>
        <w:t>нию методик преподавания.</w:t>
      </w:r>
    </w:p>
    <w:p w:rsidR="00521411" w:rsidRPr="007C3670" w:rsidRDefault="00521411" w:rsidP="007C3670">
      <w:pPr>
        <w:pStyle w:val="ae"/>
      </w:pPr>
    </w:p>
    <w:p w:rsidR="00C20B58" w:rsidRDefault="00C20B58" w:rsidP="00C20B58">
      <w:pPr>
        <w:pStyle w:val="ae"/>
      </w:pPr>
    </w:p>
    <w:p w:rsidR="00C20B58" w:rsidRDefault="004D5844" w:rsidP="00C20B58">
      <w:pPr>
        <w:pStyle w:val="ae"/>
      </w:pPr>
      <w:r>
        <w:t xml:space="preserve"> </w:t>
      </w:r>
      <w:r w:rsidR="00C20B58">
        <w:t xml:space="preserve"> </w:t>
      </w:r>
      <w:r>
        <w:t>Д</w:t>
      </w:r>
      <w:r w:rsidR="00C20B58">
        <w:t>иректор</w:t>
      </w:r>
      <w:r>
        <w:t xml:space="preserve"> </w:t>
      </w:r>
      <w:r w:rsidR="00C20B58">
        <w:t xml:space="preserve"> </w:t>
      </w:r>
      <w:r>
        <w:t xml:space="preserve"> </w:t>
      </w:r>
      <w:r w:rsidR="00C20B58">
        <w:t xml:space="preserve">                            Е.В. Полуянова</w:t>
      </w:r>
    </w:p>
    <w:p w:rsidR="00521411" w:rsidRPr="007C3670" w:rsidRDefault="00521411" w:rsidP="007C3670">
      <w:pPr>
        <w:pStyle w:val="ae"/>
      </w:pPr>
    </w:p>
    <w:sectPr w:rsidR="00521411" w:rsidRPr="007C3670" w:rsidSect="00472423">
      <w:type w:val="continuous"/>
      <w:pgSz w:w="11905" w:h="16837"/>
      <w:pgMar w:top="930" w:right="966" w:bottom="1717" w:left="1460" w:header="927" w:footer="171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AD" w:rsidRDefault="00CF18AD" w:rsidP="00EA0E9D">
      <w:r>
        <w:separator/>
      </w:r>
    </w:p>
  </w:endnote>
  <w:endnote w:type="continuationSeparator" w:id="0">
    <w:p w:rsidR="00CF18AD" w:rsidRDefault="00CF18AD" w:rsidP="00EA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AD" w:rsidRDefault="00CF18AD" w:rsidP="00EA0E9D">
      <w:r>
        <w:separator/>
      </w:r>
    </w:p>
  </w:footnote>
  <w:footnote w:type="continuationSeparator" w:id="0">
    <w:p w:rsidR="00CF18AD" w:rsidRDefault="00CF18AD" w:rsidP="00EA0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06B6E6"/>
    <w:lvl w:ilvl="0">
      <w:start w:val="1"/>
      <w:numFmt w:val="decimal"/>
      <w:lvlText w:val="%1."/>
      <w:lvlJc w:val="left"/>
      <w:rPr>
        <w:b/>
        <w:sz w:val="26"/>
        <w:szCs w:val="26"/>
      </w:rPr>
    </w:lvl>
    <w:lvl w:ilvl="1">
      <w:start w:val="1"/>
      <w:numFmt w:val="decimal"/>
      <w:lvlText w:val="%1."/>
      <w:lvlJc w:val="left"/>
      <w:rPr>
        <w:sz w:val="26"/>
        <w:szCs w:val="26"/>
      </w:rPr>
    </w:lvl>
    <w:lvl w:ilvl="2">
      <w:start w:val="1"/>
      <w:numFmt w:val="decimal"/>
      <w:lvlText w:val="%1."/>
      <w:lvlJc w:val="left"/>
      <w:rPr>
        <w:sz w:val="26"/>
        <w:szCs w:val="26"/>
      </w:rPr>
    </w:lvl>
    <w:lvl w:ilvl="3">
      <w:start w:val="1"/>
      <w:numFmt w:val="decimal"/>
      <w:lvlText w:val="%1."/>
      <w:lvlJc w:val="left"/>
      <w:rPr>
        <w:sz w:val="26"/>
        <w:szCs w:val="26"/>
      </w:rPr>
    </w:lvl>
    <w:lvl w:ilvl="4">
      <w:start w:val="1"/>
      <w:numFmt w:val="decimal"/>
      <w:lvlText w:val="%1."/>
      <w:lvlJc w:val="left"/>
      <w:rPr>
        <w:sz w:val="26"/>
        <w:szCs w:val="26"/>
      </w:rPr>
    </w:lvl>
    <w:lvl w:ilvl="5">
      <w:start w:val="1"/>
      <w:numFmt w:val="decimal"/>
      <w:lvlText w:val="%1."/>
      <w:lvlJc w:val="left"/>
      <w:rPr>
        <w:sz w:val="26"/>
        <w:szCs w:val="26"/>
      </w:rPr>
    </w:lvl>
    <w:lvl w:ilvl="6">
      <w:start w:val="1"/>
      <w:numFmt w:val="decimal"/>
      <w:lvlText w:val="%1."/>
      <w:lvlJc w:val="left"/>
      <w:rPr>
        <w:sz w:val="26"/>
        <w:szCs w:val="26"/>
      </w:rPr>
    </w:lvl>
    <w:lvl w:ilvl="7">
      <w:start w:val="1"/>
      <w:numFmt w:val="decimal"/>
      <w:lvlText w:val="%1."/>
      <w:lvlJc w:val="left"/>
      <w:rPr>
        <w:sz w:val="26"/>
        <w:szCs w:val="26"/>
      </w:rPr>
    </w:lvl>
    <w:lvl w:ilvl="8">
      <w:start w:val="1"/>
      <w:numFmt w:val="decimal"/>
      <w:lvlText w:val="%1."/>
      <w:lvlJc w:val="left"/>
      <w:rPr>
        <w:sz w:val="26"/>
        <w:szCs w:val="26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6"/>
        <w:szCs w:val="26"/>
      </w:rPr>
    </w:lvl>
    <w:lvl w:ilvl="1" w:tplc="000F424B">
      <w:start w:val="1"/>
      <w:numFmt w:val="bullet"/>
      <w:lvlText w:val="-"/>
      <w:lvlJc w:val="left"/>
      <w:rPr>
        <w:sz w:val="26"/>
        <w:szCs w:val="26"/>
      </w:rPr>
    </w:lvl>
    <w:lvl w:ilvl="2" w:tplc="000F424C">
      <w:start w:val="1"/>
      <w:numFmt w:val="bullet"/>
      <w:lvlText w:val="-"/>
      <w:lvlJc w:val="left"/>
      <w:rPr>
        <w:sz w:val="26"/>
        <w:szCs w:val="26"/>
      </w:rPr>
    </w:lvl>
    <w:lvl w:ilvl="3" w:tplc="000F424D">
      <w:start w:val="1"/>
      <w:numFmt w:val="bullet"/>
      <w:lvlText w:val="-"/>
      <w:lvlJc w:val="left"/>
      <w:rPr>
        <w:sz w:val="26"/>
        <w:szCs w:val="26"/>
      </w:rPr>
    </w:lvl>
    <w:lvl w:ilvl="4" w:tplc="000F424E">
      <w:start w:val="1"/>
      <w:numFmt w:val="bullet"/>
      <w:lvlText w:val="-"/>
      <w:lvlJc w:val="left"/>
      <w:rPr>
        <w:sz w:val="26"/>
        <w:szCs w:val="26"/>
      </w:rPr>
    </w:lvl>
    <w:lvl w:ilvl="5" w:tplc="000F424F">
      <w:start w:val="1"/>
      <w:numFmt w:val="bullet"/>
      <w:lvlText w:val="-"/>
      <w:lvlJc w:val="left"/>
      <w:rPr>
        <w:sz w:val="26"/>
        <w:szCs w:val="26"/>
      </w:rPr>
    </w:lvl>
    <w:lvl w:ilvl="6" w:tplc="000F4250">
      <w:start w:val="1"/>
      <w:numFmt w:val="bullet"/>
      <w:lvlText w:val="-"/>
      <w:lvlJc w:val="left"/>
      <w:rPr>
        <w:sz w:val="26"/>
        <w:szCs w:val="26"/>
      </w:rPr>
    </w:lvl>
    <w:lvl w:ilvl="7" w:tplc="000F4251">
      <w:start w:val="1"/>
      <w:numFmt w:val="bullet"/>
      <w:lvlText w:val="-"/>
      <w:lvlJc w:val="left"/>
      <w:rPr>
        <w:sz w:val="26"/>
        <w:szCs w:val="26"/>
      </w:rPr>
    </w:lvl>
    <w:lvl w:ilvl="8" w:tplc="000F4252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7F73F27"/>
    <w:multiLevelType w:val="hybridMultilevel"/>
    <w:tmpl w:val="226623F6"/>
    <w:lvl w:ilvl="0" w:tplc="C040E3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C176C"/>
    <w:multiLevelType w:val="multilevel"/>
    <w:tmpl w:val="7FAE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A5B68"/>
    <w:multiLevelType w:val="multilevel"/>
    <w:tmpl w:val="EA6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5AC9"/>
    <w:rsid w:val="000166D6"/>
    <w:rsid w:val="0004309F"/>
    <w:rsid w:val="000A01BA"/>
    <w:rsid w:val="00164427"/>
    <w:rsid w:val="001B49D9"/>
    <w:rsid w:val="002170F3"/>
    <w:rsid w:val="00223CE3"/>
    <w:rsid w:val="002543F1"/>
    <w:rsid w:val="002764AC"/>
    <w:rsid w:val="002833AD"/>
    <w:rsid w:val="002C094F"/>
    <w:rsid w:val="003B0048"/>
    <w:rsid w:val="00472423"/>
    <w:rsid w:val="0047625E"/>
    <w:rsid w:val="004A565B"/>
    <w:rsid w:val="004D5844"/>
    <w:rsid w:val="0050404D"/>
    <w:rsid w:val="00521411"/>
    <w:rsid w:val="005644E6"/>
    <w:rsid w:val="005A3FA0"/>
    <w:rsid w:val="005C05DC"/>
    <w:rsid w:val="00656625"/>
    <w:rsid w:val="00671E80"/>
    <w:rsid w:val="006C4B0C"/>
    <w:rsid w:val="0070329F"/>
    <w:rsid w:val="00727211"/>
    <w:rsid w:val="007C3670"/>
    <w:rsid w:val="007D5F0A"/>
    <w:rsid w:val="007E521E"/>
    <w:rsid w:val="007F198E"/>
    <w:rsid w:val="00870A29"/>
    <w:rsid w:val="008B28FB"/>
    <w:rsid w:val="008F26D2"/>
    <w:rsid w:val="009349FC"/>
    <w:rsid w:val="00963CFB"/>
    <w:rsid w:val="00AA45A6"/>
    <w:rsid w:val="00B37B75"/>
    <w:rsid w:val="00C20B58"/>
    <w:rsid w:val="00C455FC"/>
    <w:rsid w:val="00C93E15"/>
    <w:rsid w:val="00CC7668"/>
    <w:rsid w:val="00CF18AD"/>
    <w:rsid w:val="00D62A14"/>
    <w:rsid w:val="00D8690C"/>
    <w:rsid w:val="00DC2EDB"/>
    <w:rsid w:val="00DC7FBE"/>
    <w:rsid w:val="00DD4C1C"/>
    <w:rsid w:val="00E264AB"/>
    <w:rsid w:val="00E27852"/>
    <w:rsid w:val="00E3283C"/>
    <w:rsid w:val="00E34C36"/>
    <w:rsid w:val="00E90A65"/>
    <w:rsid w:val="00E95C3D"/>
    <w:rsid w:val="00F34068"/>
    <w:rsid w:val="00F45AC9"/>
    <w:rsid w:val="00F6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23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472423"/>
    <w:rPr>
      <w:rFonts w:ascii="Times New Roman" w:hAnsi="Times New Roman" w:cs="Times New Roman"/>
      <w:sz w:val="24"/>
      <w:szCs w:val="24"/>
    </w:rPr>
  </w:style>
  <w:style w:type="character" w:customStyle="1" w:styleId="a3">
    <w:name w:val="Колонтитул"/>
    <w:basedOn w:val="a0"/>
    <w:link w:val="1"/>
    <w:uiPriority w:val="99"/>
    <w:rsid w:val="00472423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3"/>
    <w:uiPriority w:val="99"/>
    <w:rsid w:val="00472423"/>
    <w:rPr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rsid w:val="0047242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basedOn w:val="a0"/>
    <w:link w:val="210"/>
    <w:uiPriority w:val="99"/>
    <w:rsid w:val="00472423"/>
    <w:rPr>
      <w:rFonts w:ascii="Times New Roman" w:hAnsi="Times New Roman" w:cs="Times New Roman"/>
      <w:i/>
      <w:iCs/>
      <w:sz w:val="28"/>
      <w:szCs w:val="28"/>
    </w:rPr>
  </w:style>
  <w:style w:type="character" w:customStyle="1" w:styleId="2BookAntiqua">
    <w:name w:val="Заголовок №2 + Book Antiqua"/>
    <w:aliases w:val="13 pt,Не курсив"/>
    <w:basedOn w:val="20"/>
    <w:uiPriority w:val="99"/>
    <w:rsid w:val="00472423"/>
    <w:rPr>
      <w:rFonts w:ascii="Book Antiqua" w:hAnsi="Book Antiqua" w:cs="Book Antiqua"/>
      <w:sz w:val="26"/>
      <w:szCs w:val="26"/>
    </w:rPr>
  </w:style>
  <w:style w:type="character" w:customStyle="1" w:styleId="23">
    <w:name w:val="Заголовок №23"/>
    <w:basedOn w:val="20"/>
    <w:uiPriority w:val="99"/>
    <w:rsid w:val="00472423"/>
    <w:rPr>
      <w:noProof/>
    </w:rPr>
  </w:style>
  <w:style w:type="character" w:customStyle="1" w:styleId="22">
    <w:name w:val="Заголовок №22"/>
    <w:basedOn w:val="20"/>
    <w:uiPriority w:val="99"/>
    <w:rsid w:val="00472423"/>
    <w:rPr>
      <w:u w:val="single"/>
    </w:rPr>
  </w:style>
  <w:style w:type="character" w:customStyle="1" w:styleId="10">
    <w:name w:val="Заголовок №1"/>
    <w:basedOn w:val="a0"/>
    <w:link w:val="11"/>
    <w:uiPriority w:val="99"/>
    <w:rsid w:val="00472423"/>
    <w:rPr>
      <w:rFonts w:ascii="Times New Roman" w:hAnsi="Times New Roman" w:cs="Times New Roman"/>
      <w:b/>
      <w:bCs/>
      <w:sz w:val="34"/>
      <w:szCs w:val="34"/>
    </w:rPr>
  </w:style>
  <w:style w:type="character" w:customStyle="1" w:styleId="30">
    <w:name w:val="Заголовок №3"/>
    <w:basedOn w:val="a0"/>
    <w:link w:val="310"/>
    <w:uiPriority w:val="99"/>
    <w:rsid w:val="00472423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99"/>
    <w:rsid w:val="00472423"/>
    <w:pPr>
      <w:shd w:val="clear" w:color="auto" w:fill="FFFFFF"/>
      <w:spacing w:before="540" w:line="317" w:lineRule="exact"/>
      <w:ind w:firstLine="9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472423"/>
    <w:rPr>
      <w:rFonts w:cs="Arial Unicode MS"/>
      <w:color w:val="000000"/>
    </w:rPr>
  </w:style>
  <w:style w:type="character" w:customStyle="1" w:styleId="32">
    <w:name w:val="Заголовок №3 (2)"/>
    <w:basedOn w:val="a0"/>
    <w:link w:val="321"/>
    <w:uiPriority w:val="99"/>
    <w:rsid w:val="00472423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+ Полужирный"/>
    <w:uiPriority w:val="99"/>
    <w:rsid w:val="0047242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472423"/>
    <w:rPr>
      <w:rFonts w:ascii="Times New Roman" w:hAnsi="Times New Roman" w:cs="Times New Roman"/>
      <w:sz w:val="26"/>
      <w:szCs w:val="26"/>
    </w:rPr>
  </w:style>
  <w:style w:type="character" w:customStyle="1" w:styleId="40">
    <w:name w:val="Основной текст (4) + Полужирный"/>
    <w:basedOn w:val="4"/>
    <w:uiPriority w:val="99"/>
    <w:rsid w:val="00472423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472423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">
    <w:name w:val="Колонтитул1"/>
    <w:basedOn w:val="a"/>
    <w:link w:val="a3"/>
    <w:uiPriority w:val="99"/>
    <w:rsid w:val="00472423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472423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210">
    <w:name w:val="Заголовок №21"/>
    <w:basedOn w:val="a"/>
    <w:link w:val="20"/>
    <w:uiPriority w:val="99"/>
    <w:rsid w:val="00472423"/>
    <w:pPr>
      <w:shd w:val="clear" w:color="auto" w:fill="FFFFFF"/>
      <w:spacing w:after="1260" w:line="274" w:lineRule="exact"/>
      <w:jc w:val="right"/>
      <w:outlineLvl w:val="1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1">
    <w:name w:val="Заголовок №11"/>
    <w:basedOn w:val="a"/>
    <w:link w:val="10"/>
    <w:uiPriority w:val="99"/>
    <w:rsid w:val="00472423"/>
    <w:pPr>
      <w:shd w:val="clear" w:color="auto" w:fill="FFFFFF"/>
      <w:spacing w:before="126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310">
    <w:name w:val="Заголовок №31"/>
    <w:basedOn w:val="a"/>
    <w:link w:val="30"/>
    <w:uiPriority w:val="99"/>
    <w:rsid w:val="00472423"/>
    <w:pPr>
      <w:shd w:val="clear" w:color="auto" w:fill="FFFFFF"/>
      <w:spacing w:before="60" w:after="540" w:line="317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21">
    <w:name w:val="Заголовок №3 (2)1"/>
    <w:basedOn w:val="a"/>
    <w:link w:val="32"/>
    <w:uiPriority w:val="99"/>
    <w:rsid w:val="00472423"/>
    <w:pPr>
      <w:shd w:val="clear" w:color="auto" w:fill="FFFFFF"/>
      <w:spacing w:before="300" w:after="180" w:line="24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472423"/>
    <w:pPr>
      <w:shd w:val="clear" w:color="auto" w:fill="FFFFFF"/>
      <w:spacing w:before="60" w:line="317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45A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AC9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45A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AC9"/>
    <w:rPr>
      <w:rFonts w:cs="Arial Unicode MS"/>
      <w:color w:val="000000"/>
    </w:rPr>
  </w:style>
  <w:style w:type="character" w:customStyle="1" w:styleId="ab">
    <w:name w:val="Основной текст + Курсив"/>
    <w:uiPriority w:val="99"/>
    <w:rsid w:val="00521411"/>
    <w:rPr>
      <w:rFonts w:ascii="Times New Roman" w:hAnsi="Times New Roman" w:cs="Times New Roman"/>
      <w:i/>
      <w:iCs/>
      <w:sz w:val="28"/>
      <w:szCs w:val="28"/>
    </w:rPr>
  </w:style>
  <w:style w:type="character" w:customStyle="1" w:styleId="24">
    <w:name w:val="Основной текст (2) + Курсив"/>
    <w:basedOn w:val="2"/>
    <w:uiPriority w:val="99"/>
    <w:rsid w:val="00521411"/>
    <w:rPr>
      <w:i/>
      <w:iCs/>
      <w:sz w:val="26"/>
      <w:szCs w:val="26"/>
    </w:rPr>
  </w:style>
  <w:style w:type="paragraph" w:styleId="ac">
    <w:name w:val="Title"/>
    <w:basedOn w:val="a"/>
    <w:link w:val="ad"/>
    <w:qFormat/>
    <w:rsid w:val="005C05DC"/>
    <w:pPr>
      <w:ind w:left="-567" w:right="-1186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basedOn w:val="a0"/>
    <w:link w:val="ac"/>
    <w:rsid w:val="005C05DC"/>
    <w:rPr>
      <w:rFonts w:ascii="Times New Roman" w:eastAsia="Times New Roman" w:hAnsi="Times New Roman"/>
      <w:b/>
      <w:sz w:val="28"/>
      <w:szCs w:val="20"/>
    </w:rPr>
  </w:style>
  <w:style w:type="paragraph" w:customStyle="1" w:styleId="12">
    <w:name w:val="Обычный1"/>
    <w:rsid w:val="007E521E"/>
    <w:pPr>
      <w:widowControl w:val="0"/>
      <w:snapToGrid w:val="0"/>
      <w:ind w:left="360" w:hanging="340"/>
    </w:pPr>
    <w:rPr>
      <w:rFonts w:ascii="Times New Roman" w:eastAsia="Times New Roman" w:hAnsi="Times New Roman"/>
      <w:sz w:val="22"/>
      <w:szCs w:val="20"/>
    </w:rPr>
  </w:style>
  <w:style w:type="paragraph" w:styleId="ae">
    <w:name w:val="No Spacing"/>
    <w:uiPriority w:val="1"/>
    <w:qFormat/>
    <w:rsid w:val="007E521E"/>
    <w:rPr>
      <w:rFonts w:ascii="Times New Roman" w:eastAsia="Times New Roman" w:hAnsi="Times New Roman"/>
    </w:rPr>
  </w:style>
  <w:style w:type="paragraph" w:customStyle="1" w:styleId="richfactdown-paragraph">
    <w:name w:val="richfactdown-paragraph"/>
    <w:basedOn w:val="a"/>
    <w:rsid w:val="000A01B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0A0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Poluynova</cp:lastModifiedBy>
  <cp:revision>17</cp:revision>
  <cp:lastPrinted>2014-03-31T01:04:00Z</cp:lastPrinted>
  <dcterms:created xsi:type="dcterms:W3CDTF">2014-02-07T00:37:00Z</dcterms:created>
  <dcterms:modified xsi:type="dcterms:W3CDTF">2024-04-11T01:03:00Z</dcterms:modified>
</cp:coreProperties>
</file>