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7F" w:rsidRPr="00EB25AF" w:rsidRDefault="00594A7F" w:rsidP="00594A7F">
      <w:pPr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-75565</wp:posOffset>
            </wp:positionV>
            <wp:extent cx="1470660" cy="1378585"/>
            <wp:effectExtent l="19050" t="0" r="0" b="0"/>
            <wp:wrapTight wrapText="bothSides">
              <wp:wrapPolygon edited="0">
                <wp:start x="-280" y="0"/>
                <wp:lineTo x="-280" y="21192"/>
                <wp:lineTo x="21544" y="21192"/>
                <wp:lineTo x="21544" y="0"/>
                <wp:lineTo x="-280" y="0"/>
              </wp:wrapPolygon>
            </wp:wrapTight>
            <wp:docPr id="2" name="Рисунок 1" descr="D:\Мои документы\Безопасность\Sova_dor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Безопасность\Sova_dorz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7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-207010</wp:posOffset>
            </wp:positionH>
            <wp:positionV relativeFrom="paragraph">
              <wp:posOffset>-225425</wp:posOffset>
            </wp:positionV>
            <wp:extent cx="1599565" cy="1528445"/>
            <wp:effectExtent l="19050" t="0" r="0" b="0"/>
            <wp:wrapNone/>
            <wp:docPr id="1" name="Рисунок 1" descr="http://zanimatika.narod.ru/Svetofor_ram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ofor_ramk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A7F" w:rsidRPr="00EB25AF" w:rsidRDefault="00594A7F" w:rsidP="00594A7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Викторина знатоков основ </w:t>
      </w:r>
    </w:p>
    <w:p w:rsidR="00594A7F" w:rsidRPr="00EB25AF" w:rsidRDefault="00594A7F" w:rsidP="00594A7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безопасной жизнедеятельности</w:t>
      </w:r>
    </w:p>
    <w:tbl>
      <w:tblPr>
        <w:tblpPr w:leftFromText="180" w:rightFromText="180" w:vertAnchor="page" w:horzAnchor="margin" w:tblpXSpec="center" w:tblpY="337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3"/>
        <w:gridCol w:w="4323"/>
      </w:tblGrid>
      <w:tr w:rsidR="00594A7F" w:rsidRPr="00EB25AF" w:rsidTr="0005341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5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участника</w:t>
            </w:r>
          </w:p>
          <w:p w:rsidR="00594A7F" w:rsidRPr="00EB25A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Pr="00EB25AF" w:rsidRDefault="00594A7F" w:rsidP="0005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94A7F" w:rsidRPr="00EB25AF" w:rsidTr="0005341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Pr="00EB25A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5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объединения</w:t>
            </w:r>
          </w:p>
          <w:p w:rsidR="00594A7F" w:rsidRPr="00EB25A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Pr="00EB25AF" w:rsidRDefault="00594A7F" w:rsidP="0005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  <w:tr w:rsidR="00594A7F" w:rsidRPr="00EB25AF" w:rsidTr="00053413"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Pr="00EB25A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B25A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ФИО педагога (руководителя)</w:t>
            </w:r>
          </w:p>
          <w:p w:rsidR="00594A7F" w:rsidRPr="00EB25AF" w:rsidRDefault="00594A7F" w:rsidP="0005341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7F" w:rsidRPr="00EB25AF" w:rsidRDefault="00594A7F" w:rsidP="0005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</w:tc>
      </w:tr>
    </w:tbl>
    <w:p w:rsidR="00594A7F" w:rsidRPr="00594A7F" w:rsidRDefault="00594A7F" w:rsidP="00594A7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94A7F" w:rsidRPr="00594A7F" w:rsidRDefault="00594A7F" w:rsidP="00594A7F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94A7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Дорожное движение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1.Как называется подземное сооружение для движения автомобильного транспорта?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2.По тротуару ходят или ездят?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3.Какие устройства в каждом городе позволяют круглосуточно наблюдать красных и зелёных человечков?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4.Если у современного светофора только две секции (красная и зелёная), то он пешеходный или транспортный?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5.Где лежит «зебра»: на регулируемом или нерегулируемом пешеходном переходе?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6.В какой детской сказочной книжке, написанной ещё в 1958 г., подробно описывается телевизионная система наблюдения за уличным движением?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7.Как иначе называется атрибут специального автотранспорта – «</w:t>
      </w:r>
      <w:proofErr w:type="gramStart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мигалка</w:t>
      </w:r>
      <w:proofErr w:type="gramEnd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________________________________________________________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8.Кого в Индии называют «инспекторами тормозов»?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  <w:t> 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9.Какую форму имеют запрещающие дорожные знаки в России? </w:t>
      </w:r>
    </w:p>
    <w:p w:rsidR="00594A7F" w:rsidRDefault="00594A7F" w:rsidP="00594A7F">
      <w:pPr>
        <w:spacing w:after="0" w:line="240" w:lineRule="auto"/>
        <w:ind w:left="273" w:right="273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594A7F" w:rsidRPr="00EB25AF" w:rsidRDefault="00594A7F" w:rsidP="00594A7F">
      <w:pPr>
        <w:spacing w:after="0" w:line="240" w:lineRule="auto"/>
        <w:ind w:left="273"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10.Какое слово написано на дорожном знаке, единственном, который имеет восьмиугольную форму? 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 ______________________________________________________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11.Постовой вместо светофора – это… Кто?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12.На что, кроме пройденного пути, указывает спидометр?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13.Какая профессия дала название стеклоочистителям автомобиля?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</w:t>
      </w:r>
    </w:p>
    <w:p w:rsidR="00594A7F" w:rsidRPr="00EB25AF" w:rsidRDefault="00594A7F" w:rsidP="00594A7F">
      <w:pPr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14.Каким заграничным словом называется усовершенствование внешнего вида автомобиля и модернизация его технических характеристик?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t>________</w:t>
      </w:r>
      <w:r w:rsidRPr="00EB25AF">
        <w:rPr>
          <w:rFonts w:ascii="Times New Roman" w:eastAsia="Times New Roman" w:hAnsi="Times New Roman" w:cs="Times New Roman"/>
          <w:i/>
          <w:iCs/>
          <w:color w:val="000080"/>
          <w:sz w:val="28"/>
          <w:szCs w:val="28"/>
          <w:lang w:eastAsia="ru-RU"/>
        </w:rPr>
        <w:br/>
        <w:t> 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15.Как расшифровываются буквы ДД в аббревиатуре ГИБДД?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 xml:space="preserve">А. </w:t>
      </w:r>
      <w:proofErr w:type="gramStart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Дрянные</w:t>
      </w:r>
      <w:proofErr w:type="gramEnd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дороги.                             В. Дальние дороги.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Б. Дорожное движение.</w:t>
      </w:r>
      <w:r w:rsidRPr="00EB25A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        Г. Дуй дальше.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16.Как называется полосатое орудие труда инспектора ГАИ?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А.Жезл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                             В.Скипетр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Б.Дубинка                                     Г.Указка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17. Как в широких народных кругах называется размеченный пешеходный переход?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А.«Тельняшка»                          В.«Тигр»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Б.«Зебра</w:t>
      </w:r>
      <w:r w:rsidRPr="00EB25A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»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Г.«</w:t>
      </w:r>
      <w:proofErr w:type="spellStart"/>
      <w:proofErr w:type="gramStart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Стоп-машина</w:t>
      </w:r>
      <w:proofErr w:type="spellEnd"/>
      <w:proofErr w:type="gramEnd"/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»</w:t>
      </w:r>
    </w:p>
    <w:p w:rsidR="00594A7F" w:rsidRPr="00EB25AF" w:rsidRDefault="00594A7F" w:rsidP="00594A7F">
      <w:pPr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18.Как называют малозаметные неровности на дороге для снижения скорости автомобиля у пешеходных переходов?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А.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Полоса 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епятствий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    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В.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Слепой постовой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Б.</w:t>
      </w:r>
      <w:r w:rsidRPr="00EB25AF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Лежачий </w:t>
      </w:r>
      <w:r w:rsidR="006E573C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полицейский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  Г.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Безработный инспектор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br/>
        <w:t>19. Как называется площадка, на которой может остановиться пешеход при п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ереходе дороги?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А.Мыс спасения                 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В.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Земля надежды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  <w:r w:rsidRPr="00EB25AF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>Б. Островок безопасности</w:t>
      </w:r>
      <w:r w:rsidRPr="00EB25AF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           </w:t>
      </w:r>
      <w:r w:rsidR="006E573C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                      Г. Поле чудес</w:t>
      </w:r>
    </w:p>
    <w:p w:rsidR="00594A7F" w:rsidRDefault="00594A7F" w:rsidP="00594A7F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Пожарная безопасность</w:t>
      </w:r>
    </w:p>
    <w:p w:rsidR="00594A7F" w:rsidRPr="00EB25AF" w:rsidRDefault="00594A7F" w:rsidP="00594A7F">
      <w:pP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B25A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Выбери     правильный  ответ</w:t>
      </w:r>
    </w:p>
    <w:p w:rsidR="00594A7F" w:rsidRPr="00EB25AF" w:rsidRDefault="00594A7F" w:rsidP="00594A7F">
      <w:pPr>
        <w:pStyle w:val="a3"/>
        <w:spacing w:line="292" w:lineRule="atLeast"/>
        <w:rPr>
          <w:rFonts w:ascii="Times New Roman" w:hAnsi="Times New Roman"/>
          <w:b/>
          <w:color w:val="0070C0"/>
          <w:sz w:val="28"/>
          <w:szCs w:val="28"/>
        </w:rPr>
      </w:pP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1.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 xml:space="preserve"> Если начался пожар, нужно …</w:t>
      </w:r>
    </w:p>
    <w:p w:rsidR="00594A7F" w:rsidRPr="00EB25AF" w:rsidRDefault="00594A7F" w:rsidP="00594A7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Лить на огонь воду;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B25AF">
        <w:rPr>
          <w:rFonts w:ascii="Times New Roman" w:hAnsi="Times New Roman" w:cs="Times New Roman"/>
          <w:bCs/>
          <w:color w:val="0070C0"/>
          <w:sz w:val="28"/>
          <w:szCs w:val="28"/>
        </w:rPr>
        <w:t>Б.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 xml:space="preserve"> Позвонить по телефону 01 и сообщить старшим;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В. Спрятаться.</w:t>
      </w:r>
    </w:p>
    <w:p w:rsidR="00594A7F" w:rsidRPr="00EB25AF" w:rsidRDefault="00594A7F" w:rsidP="00594A7F">
      <w:pPr>
        <w:pStyle w:val="a3"/>
        <w:spacing w:line="292" w:lineRule="atLeast"/>
        <w:rPr>
          <w:rFonts w:ascii="Times New Roman" w:hAnsi="Times New Roman"/>
          <w:b/>
          <w:color w:val="0070C0"/>
          <w:sz w:val="28"/>
          <w:szCs w:val="28"/>
        </w:rPr>
      </w:pP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2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>. Дым при пожаре опасней, чем огонь. Как ты будешь себя вести, чтобы не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  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 xml:space="preserve"> задохнут</w:t>
      </w:r>
      <w:r>
        <w:rPr>
          <w:rFonts w:ascii="Times New Roman" w:hAnsi="Times New Roman"/>
          <w:b/>
          <w:color w:val="0070C0"/>
          <w:sz w:val="28"/>
          <w:szCs w:val="28"/>
        </w:rPr>
        <w:t>ь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>ся?</w:t>
      </w:r>
    </w:p>
    <w:p w:rsidR="00594A7F" w:rsidRPr="00EB25AF" w:rsidRDefault="00594A7F" w:rsidP="00594A7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Ползком выбираться из кабинета;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Б. Залезешь под парту;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В. Будешь размахивать тряпкой, разгоняя дым.</w:t>
      </w:r>
    </w:p>
    <w:p w:rsidR="00594A7F" w:rsidRPr="00EB25AF" w:rsidRDefault="00594A7F" w:rsidP="00594A7F">
      <w:pPr>
        <w:pStyle w:val="a3"/>
        <w:spacing w:line="292" w:lineRule="atLeast"/>
        <w:rPr>
          <w:rFonts w:ascii="Times New Roman" w:hAnsi="Times New Roman"/>
          <w:b/>
          <w:color w:val="0070C0"/>
          <w:sz w:val="28"/>
          <w:szCs w:val="28"/>
        </w:rPr>
      </w:pP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3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>. Назови телефон пожарной службы</w:t>
      </w:r>
    </w:p>
    <w:p w:rsidR="00594A7F" w:rsidRDefault="00594A7F" w:rsidP="00594A7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01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>Б. 02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     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>В. 03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               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>Г. 04</w:t>
      </w:r>
    </w:p>
    <w:p w:rsidR="00594A7F" w:rsidRPr="00EB25AF" w:rsidRDefault="00594A7F" w:rsidP="00594A7F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/>
          <w:color w:val="0070C0"/>
          <w:sz w:val="28"/>
          <w:szCs w:val="28"/>
        </w:rPr>
        <w:br/>
      </w: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4.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 xml:space="preserve"> Чтобы не отравиться продуктами горения нужно…</w:t>
      </w:r>
    </w:p>
    <w:p w:rsidR="00594A7F" w:rsidRPr="00EB25AF" w:rsidRDefault="00594A7F" w:rsidP="00594A7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Покинуть помещение, дышать через влажную ткань;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Б. Дышать глубоко;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В. Закрыть нос и рот руками.</w:t>
      </w:r>
    </w:p>
    <w:p w:rsidR="00594A7F" w:rsidRPr="00EB25AF" w:rsidRDefault="00594A7F" w:rsidP="00594A7F">
      <w:pPr>
        <w:pStyle w:val="a3"/>
        <w:spacing w:line="292" w:lineRule="atLeast"/>
        <w:rPr>
          <w:rFonts w:ascii="Times New Roman" w:hAnsi="Times New Roman"/>
          <w:b/>
          <w:color w:val="0070C0"/>
          <w:sz w:val="28"/>
          <w:szCs w:val="28"/>
        </w:rPr>
      </w:pP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5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>. Для предотвращения пожара…</w:t>
      </w:r>
    </w:p>
    <w:p w:rsidR="00594A7F" w:rsidRPr="00EB25AF" w:rsidRDefault="00594A7F" w:rsidP="00594A7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Закрыть все входы на замок;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B25AF">
        <w:rPr>
          <w:rFonts w:ascii="Times New Roman" w:hAnsi="Times New Roman" w:cs="Times New Roman"/>
          <w:bCs/>
          <w:color w:val="0070C0"/>
          <w:sz w:val="28"/>
          <w:szCs w:val="28"/>
        </w:rPr>
        <w:t>Б.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 xml:space="preserve"> Не засорять подсобные помещения, не запирать двери общих проходов;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В. Оставлять без присмотра электрические приборы.</w:t>
      </w:r>
    </w:p>
    <w:p w:rsidR="00594A7F" w:rsidRDefault="00594A7F" w:rsidP="00594A7F">
      <w:pPr>
        <w:pStyle w:val="a3"/>
        <w:spacing w:line="292" w:lineRule="atLeast"/>
        <w:rPr>
          <w:rFonts w:ascii="Times New Roman" w:hAnsi="Times New Roman"/>
          <w:b/>
          <w:bCs/>
          <w:color w:val="0070C0"/>
          <w:sz w:val="28"/>
          <w:szCs w:val="28"/>
        </w:rPr>
      </w:pPr>
    </w:p>
    <w:p w:rsidR="00594A7F" w:rsidRPr="00EB25AF" w:rsidRDefault="00594A7F" w:rsidP="00594A7F">
      <w:pPr>
        <w:pStyle w:val="a3"/>
        <w:spacing w:line="292" w:lineRule="atLeast"/>
        <w:rPr>
          <w:rFonts w:ascii="Times New Roman" w:hAnsi="Times New Roman"/>
          <w:b/>
          <w:color w:val="0070C0"/>
          <w:sz w:val="28"/>
          <w:szCs w:val="28"/>
        </w:rPr>
      </w:pPr>
      <w:r w:rsidRPr="00EB25AF">
        <w:rPr>
          <w:rFonts w:ascii="Times New Roman" w:hAnsi="Times New Roman"/>
          <w:b/>
          <w:bCs/>
          <w:color w:val="0070C0"/>
          <w:sz w:val="28"/>
          <w:szCs w:val="28"/>
        </w:rPr>
        <w:t>6.</w:t>
      </w:r>
      <w:r w:rsidRPr="00EB25AF">
        <w:rPr>
          <w:rFonts w:ascii="Times New Roman" w:hAnsi="Times New Roman"/>
          <w:b/>
          <w:color w:val="0070C0"/>
          <w:sz w:val="28"/>
          <w:szCs w:val="28"/>
        </w:rPr>
        <w:t xml:space="preserve"> Почему пожарных называют борцами огненного фронта?</w:t>
      </w:r>
    </w:p>
    <w:p w:rsidR="00594A7F" w:rsidRPr="00EB25AF" w:rsidRDefault="00594A7F" w:rsidP="00594A7F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EB25AF">
        <w:rPr>
          <w:rFonts w:ascii="Times New Roman" w:hAnsi="Times New Roman" w:cs="Times New Roman"/>
          <w:color w:val="0070C0"/>
          <w:sz w:val="28"/>
          <w:szCs w:val="28"/>
        </w:rPr>
        <w:t>А. Умеют быстро разжечь костер;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</w:r>
      <w:r w:rsidRPr="00EB25AF">
        <w:rPr>
          <w:rFonts w:ascii="Times New Roman" w:hAnsi="Times New Roman" w:cs="Times New Roman"/>
          <w:bCs/>
          <w:color w:val="0070C0"/>
          <w:sz w:val="28"/>
          <w:szCs w:val="28"/>
        </w:rPr>
        <w:t>Б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t>. Умеют быстро потушить огонь;</w:t>
      </w:r>
      <w:r w:rsidRPr="00EB25AF">
        <w:rPr>
          <w:rFonts w:ascii="Times New Roman" w:hAnsi="Times New Roman" w:cs="Times New Roman"/>
          <w:color w:val="0070C0"/>
          <w:sz w:val="28"/>
          <w:szCs w:val="28"/>
        </w:rPr>
        <w:br/>
        <w:t>В. Знают много игр с огнем.</w:t>
      </w:r>
    </w:p>
    <w:sectPr w:rsidR="00594A7F" w:rsidRPr="00EB25AF" w:rsidSect="0001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A7F"/>
    <w:rsid w:val="001526A0"/>
    <w:rsid w:val="00594A7F"/>
    <w:rsid w:val="006E573C"/>
    <w:rsid w:val="008B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A7F"/>
    <w:pPr>
      <w:spacing w:before="91" w:after="100" w:afterAutospacing="1" w:line="240" w:lineRule="auto"/>
      <w:textAlignment w:val="top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3511</Characters>
  <Application>Microsoft Office Word</Application>
  <DocSecurity>0</DocSecurity>
  <Lines>29</Lines>
  <Paragraphs>8</Paragraphs>
  <ScaleCrop>false</ScaleCrop>
  <Company>Microsoft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2016-02-01T04:45:00Z</dcterms:created>
  <dcterms:modified xsi:type="dcterms:W3CDTF">2016-02-01T04:56:00Z</dcterms:modified>
</cp:coreProperties>
</file>